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488" w:rsidRPr="00D70488" w:rsidRDefault="00D70488" w:rsidP="00D7048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D70488">
        <w:rPr>
          <w:rFonts w:ascii="Arial" w:eastAsia="Times New Roman" w:hAnsi="Arial" w:cs="Arial"/>
          <w:b/>
          <w:bCs/>
          <w:sz w:val="32"/>
          <w:szCs w:val="32"/>
        </w:rPr>
        <w:t>19.07.2017г. №</w:t>
      </w:r>
      <w:r>
        <w:rPr>
          <w:rFonts w:ascii="Arial" w:eastAsia="Times New Roman" w:hAnsi="Arial" w:cs="Arial"/>
          <w:b/>
          <w:bCs/>
          <w:sz w:val="32"/>
          <w:szCs w:val="32"/>
        </w:rPr>
        <w:t>35</w:t>
      </w:r>
    </w:p>
    <w:p w:rsidR="00D70488" w:rsidRPr="00D70488" w:rsidRDefault="00D70488" w:rsidP="00D7048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D70488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D70488" w:rsidRPr="00D70488" w:rsidRDefault="00D70488" w:rsidP="00D7048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D70488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D70488" w:rsidRPr="00D70488" w:rsidRDefault="00D70488" w:rsidP="00D7048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D70488">
        <w:rPr>
          <w:rFonts w:ascii="Arial" w:eastAsia="Times New Roman" w:hAnsi="Arial" w:cs="Arial"/>
          <w:b/>
          <w:bCs/>
          <w:sz w:val="32"/>
          <w:szCs w:val="32"/>
        </w:rPr>
        <w:t>БАЯНДАЕВСКИЙ РАЙОН</w:t>
      </w:r>
    </w:p>
    <w:p w:rsidR="00D70488" w:rsidRPr="00D70488" w:rsidRDefault="00D70488" w:rsidP="00D7048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D70488">
        <w:rPr>
          <w:rFonts w:ascii="Arial" w:eastAsia="Times New Roman" w:hAnsi="Arial" w:cs="Arial"/>
          <w:b/>
          <w:bCs/>
          <w:sz w:val="32"/>
          <w:szCs w:val="32"/>
        </w:rPr>
        <w:t>МУНИЦИПАЛЬНОЕ ОБРАЗОВАНИЕ «ЛЮРЫ»</w:t>
      </w:r>
    </w:p>
    <w:p w:rsidR="00D70488" w:rsidRPr="00D70488" w:rsidRDefault="00D70488" w:rsidP="00D7048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D70488">
        <w:rPr>
          <w:rFonts w:ascii="Arial" w:eastAsia="Times New Roman" w:hAnsi="Arial" w:cs="Arial"/>
          <w:b/>
          <w:bCs/>
          <w:sz w:val="32"/>
          <w:szCs w:val="32"/>
        </w:rPr>
        <w:t xml:space="preserve"> АДМИНИСТРАЦИЯ</w:t>
      </w:r>
    </w:p>
    <w:p w:rsidR="00D70488" w:rsidRPr="00D70488" w:rsidRDefault="00D70488" w:rsidP="00D7048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32"/>
        </w:rPr>
      </w:pPr>
      <w:r w:rsidRPr="00D70488">
        <w:rPr>
          <w:rFonts w:ascii="Arial" w:eastAsia="Times New Roman" w:hAnsi="Arial" w:cs="Arial"/>
          <w:b/>
          <w:bCs/>
          <w:sz w:val="32"/>
          <w:szCs w:val="32"/>
        </w:rPr>
        <w:t xml:space="preserve"> ПОСТАНОВЛЕНИЕ</w:t>
      </w:r>
    </w:p>
    <w:p w:rsidR="00D70488" w:rsidRPr="00D70488" w:rsidRDefault="00D70488" w:rsidP="00D7048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32"/>
        </w:rPr>
      </w:pPr>
    </w:p>
    <w:p w:rsidR="00D70488" w:rsidRPr="00D70488" w:rsidRDefault="00D70488" w:rsidP="00D7048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ОБ УТВЕРЖДЕНИИ ПОРЯДКА ОБРАЩЕНИЯ С ОТХОДАМИ НА ТЕРРИТОРИИ МО «ЛЮРЫ»</w:t>
      </w:r>
    </w:p>
    <w:p w:rsidR="00D70488" w:rsidRPr="00D70488" w:rsidRDefault="00D70488" w:rsidP="00D7048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</w:p>
    <w:p w:rsidR="00D70488" w:rsidRPr="00D70488" w:rsidRDefault="00FD54D5" w:rsidP="00D7048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D70488">
        <w:rPr>
          <w:rFonts w:ascii="Arial" w:eastAsia="Times New Roman" w:hAnsi="Arial" w:cs="Arial"/>
          <w:sz w:val="24"/>
          <w:szCs w:val="24"/>
        </w:rPr>
        <w:t>В соответствии с Феде</w:t>
      </w:r>
      <w:r w:rsidR="00D70488">
        <w:rPr>
          <w:rFonts w:ascii="Arial" w:eastAsia="Times New Roman" w:hAnsi="Arial" w:cs="Arial"/>
          <w:sz w:val="24"/>
          <w:szCs w:val="24"/>
        </w:rPr>
        <w:t>ральным законом от 06.10.2003 №</w:t>
      </w:r>
      <w:r w:rsidRPr="00D70488">
        <w:rPr>
          <w:rFonts w:ascii="Arial" w:eastAsia="Times New Roman" w:hAnsi="Arial" w:cs="Arial"/>
          <w:sz w:val="24"/>
          <w:szCs w:val="24"/>
        </w:rPr>
        <w:t xml:space="preserve">131-ФЗ </w:t>
      </w:r>
      <w:r w:rsidR="00350CAB" w:rsidRPr="00D70488">
        <w:rPr>
          <w:rFonts w:ascii="Arial" w:eastAsia="Times New Roman" w:hAnsi="Arial" w:cs="Arial"/>
          <w:sz w:val="24"/>
          <w:szCs w:val="24"/>
        </w:rPr>
        <w:t>«</w:t>
      </w:r>
      <w:r w:rsidRPr="00D70488">
        <w:rPr>
          <w:rFonts w:ascii="Arial" w:eastAsia="Times New Roman" w:hAnsi="Arial" w:cs="Arial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350CAB" w:rsidRPr="00D70488">
        <w:rPr>
          <w:rFonts w:ascii="Arial" w:eastAsia="Times New Roman" w:hAnsi="Arial" w:cs="Arial"/>
          <w:sz w:val="24"/>
          <w:szCs w:val="24"/>
        </w:rPr>
        <w:t>»</w:t>
      </w:r>
      <w:r w:rsidRPr="00D70488">
        <w:rPr>
          <w:rFonts w:ascii="Arial" w:eastAsia="Times New Roman" w:hAnsi="Arial" w:cs="Arial"/>
          <w:sz w:val="24"/>
          <w:szCs w:val="24"/>
        </w:rPr>
        <w:t>, Феде</w:t>
      </w:r>
      <w:r w:rsidR="00D70488">
        <w:rPr>
          <w:rFonts w:ascii="Arial" w:eastAsia="Times New Roman" w:hAnsi="Arial" w:cs="Arial"/>
          <w:sz w:val="24"/>
          <w:szCs w:val="24"/>
        </w:rPr>
        <w:t>ральным законом от 24.06.1998 №</w:t>
      </w:r>
      <w:r w:rsidRPr="00D70488">
        <w:rPr>
          <w:rFonts w:ascii="Arial" w:eastAsia="Times New Roman" w:hAnsi="Arial" w:cs="Arial"/>
          <w:sz w:val="24"/>
          <w:szCs w:val="24"/>
        </w:rPr>
        <w:t xml:space="preserve">89-ФЗ </w:t>
      </w:r>
      <w:r w:rsidR="00350CAB" w:rsidRPr="00D70488">
        <w:rPr>
          <w:rFonts w:ascii="Arial" w:eastAsia="Times New Roman" w:hAnsi="Arial" w:cs="Arial"/>
          <w:sz w:val="24"/>
          <w:szCs w:val="24"/>
        </w:rPr>
        <w:t>«</w:t>
      </w:r>
      <w:r w:rsidRPr="00D70488">
        <w:rPr>
          <w:rFonts w:ascii="Arial" w:eastAsia="Times New Roman" w:hAnsi="Arial" w:cs="Arial"/>
          <w:sz w:val="24"/>
          <w:szCs w:val="24"/>
        </w:rPr>
        <w:t>Об отходах производства и потребления</w:t>
      </w:r>
      <w:r w:rsidR="00350CAB" w:rsidRPr="00D70488">
        <w:rPr>
          <w:rFonts w:ascii="Arial" w:eastAsia="Times New Roman" w:hAnsi="Arial" w:cs="Arial"/>
          <w:sz w:val="24"/>
          <w:szCs w:val="24"/>
        </w:rPr>
        <w:t>»</w:t>
      </w:r>
      <w:r w:rsidR="00D70488">
        <w:rPr>
          <w:rFonts w:ascii="Arial" w:eastAsia="Times New Roman" w:hAnsi="Arial" w:cs="Arial"/>
          <w:sz w:val="24"/>
          <w:szCs w:val="24"/>
        </w:rPr>
        <w:t xml:space="preserve">, </w:t>
      </w:r>
      <w:r w:rsidR="00D70488" w:rsidRPr="00D70488">
        <w:rPr>
          <w:rFonts w:ascii="Arial" w:hAnsi="Arial" w:cs="Arial"/>
          <w:color w:val="000000"/>
          <w:sz w:val="24"/>
          <w:szCs w:val="24"/>
        </w:rPr>
        <w:t>Уставом МО «Люры»</w:t>
      </w:r>
    </w:p>
    <w:p w:rsidR="00D70488" w:rsidRPr="00D70488" w:rsidRDefault="00D70488" w:rsidP="00D7048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</w:p>
    <w:p w:rsidR="00D70488" w:rsidRPr="00D70488" w:rsidRDefault="00D70488" w:rsidP="00D70488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hAnsi="Arial" w:cs="Arial"/>
          <w:b/>
          <w:color w:val="000000"/>
          <w:sz w:val="24"/>
          <w:szCs w:val="24"/>
        </w:rPr>
      </w:pPr>
      <w:r w:rsidRPr="00D70488">
        <w:rPr>
          <w:rFonts w:ascii="Arial" w:hAnsi="Arial" w:cs="Arial"/>
          <w:b/>
          <w:color w:val="000000"/>
          <w:sz w:val="24"/>
          <w:szCs w:val="24"/>
        </w:rPr>
        <w:t>ПОСТАНОВЛЯЕТ:</w:t>
      </w:r>
    </w:p>
    <w:p w:rsidR="00D70488" w:rsidRPr="00D70488" w:rsidRDefault="00D70488" w:rsidP="00D70488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hAnsi="Arial" w:cs="Arial"/>
          <w:b/>
          <w:color w:val="000000"/>
          <w:sz w:val="24"/>
          <w:szCs w:val="24"/>
        </w:rPr>
      </w:pPr>
    </w:p>
    <w:p w:rsidR="00D70488" w:rsidRDefault="00D70488" w:rsidP="00D70488">
      <w:pPr>
        <w:pStyle w:val="a4"/>
        <w:shd w:val="clear" w:color="auto" w:fill="F9F9F9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1. </w:t>
      </w:r>
      <w:r>
        <w:rPr>
          <w:rFonts w:ascii="Arial" w:hAnsi="Arial" w:cs="Arial"/>
          <w:color w:val="000000"/>
        </w:rPr>
        <w:t>Утвердить порядок обращения с отходами на территории МО «Люры»</w:t>
      </w:r>
      <w:r>
        <w:rPr>
          <w:rFonts w:ascii="Arial" w:hAnsi="Arial" w:cs="Arial"/>
          <w:color w:val="000000"/>
        </w:rPr>
        <w:t>.</w:t>
      </w:r>
    </w:p>
    <w:p w:rsidR="00D70488" w:rsidRDefault="00D70488" w:rsidP="00D70488">
      <w:pPr>
        <w:pStyle w:val="a4"/>
        <w:shd w:val="clear" w:color="auto" w:fill="F9F9F9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 Опубликовать настоящее постановление в печатном издании «Вестник МО «Люры» и разместить на официальном сайте МО «Люры» в информационно - телекоммуникационной сети «Интернет».</w:t>
      </w:r>
    </w:p>
    <w:p w:rsidR="00D70488" w:rsidRDefault="00D70488" w:rsidP="00D70488">
      <w:pPr>
        <w:pStyle w:val="a4"/>
        <w:shd w:val="clear" w:color="auto" w:fill="F9F9F9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3.  </w:t>
      </w:r>
      <w:proofErr w:type="gramStart"/>
      <w:r>
        <w:rPr>
          <w:rFonts w:ascii="Arial" w:hAnsi="Arial" w:cs="Arial"/>
          <w:color w:val="000000"/>
        </w:rPr>
        <w:t>Контроль за</w:t>
      </w:r>
      <w:proofErr w:type="gramEnd"/>
      <w:r>
        <w:rPr>
          <w:rFonts w:ascii="Arial" w:hAnsi="Arial" w:cs="Arial"/>
          <w:color w:val="000000"/>
        </w:rPr>
        <w:t xml:space="preserve"> исполнением настоящего постановления </w:t>
      </w:r>
      <w:r w:rsidR="00E13A23">
        <w:rPr>
          <w:rFonts w:ascii="Arial" w:hAnsi="Arial" w:cs="Arial"/>
          <w:color w:val="000000"/>
        </w:rPr>
        <w:t>оставляю за собой</w:t>
      </w:r>
      <w:r>
        <w:rPr>
          <w:rFonts w:ascii="Arial" w:hAnsi="Arial" w:cs="Arial"/>
          <w:color w:val="000000"/>
        </w:rPr>
        <w:t>.</w:t>
      </w:r>
    </w:p>
    <w:p w:rsidR="00E13A23" w:rsidRDefault="00E13A23" w:rsidP="00D70488">
      <w:pPr>
        <w:pStyle w:val="a4"/>
        <w:shd w:val="clear" w:color="auto" w:fill="F9F9F9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E13A23" w:rsidRDefault="00E13A23" w:rsidP="00D70488">
      <w:pPr>
        <w:pStyle w:val="a4"/>
        <w:shd w:val="clear" w:color="auto" w:fill="F9F9F9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E13A23" w:rsidRDefault="00E13A23" w:rsidP="00D70488">
      <w:pPr>
        <w:pStyle w:val="a4"/>
        <w:shd w:val="clear" w:color="auto" w:fill="F9F9F9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И.о</w:t>
      </w:r>
      <w:proofErr w:type="gramStart"/>
      <w:r>
        <w:rPr>
          <w:rFonts w:ascii="Arial" w:hAnsi="Arial" w:cs="Arial"/>
          <w:color w:val="000000"/>
        </w:rPr>
        <w:t>.Г</w:t>
      </w:r>
      <w:proofErr w:type="gramEnd"/>
      <w:r>
        <w:rPr>
          <w:rFonts w:ascii="Arial" w:hAnsi="Arial" w:cs="Arial"/>
          <w:color w:val="000000"/>
        </w:rPr>
        <w:t>лавы</w:t>
      </w:r>
      <w:proofErr w:type="spellEnd"/>
      <w:r>
        <w:rPr>
          <w:rFonts w:ascii="Arial" w:hAnsi="Arial" w:cs="Arial"/>
          <w:color w:val="000000"/>
        </w:rPr>
        <w:t xml:space="preserve"> администрации</w:t>
      </w:r>
    </w:p>
    <w:p w:rsidR="00350CAB" w:rsidRDefault="00E13A23" w:rsidP="00E13A23">
      <w:pPr>
        <w:pStyle w:val="a4"/>
        <w:shd w:val="clear" w:color="auto" w:fill="F9F9F9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Л.Г.Муханеев</w:t>
      </w:r>
      <w:proofErr w:type="spellEnd"/>
    </w:p>
    <w:p w:rsidR="00E13A23" w:rsidRPr="00E13A23" w:rsidRDefault="00E13A23" w:rsidP="00E13A23">
      <w:pPr>
        <w:pStyle w:val="a4"/>
        <w:shd w:val="clear" w:color="auto" w:fill="F9F9F9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FD54D5" w:rsidRPr="00E13A23" w:rsidRDefault="00FD54D5" w:rsidP="00FD54D5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E13A23">
        <w:rPr>
          <w:rFonts w:ascii="Courier New" w:eastAsia="Times New Roman" w:hAnsi="Courier New" w:cs="Courier New"/>
        </w:rPr>
        <w:t>Утвержден</w:t>
      </w:r>
    </w:p>
    <w:p w:rsidR="00FD54D5" w:rsidRPr="00E13A23" w:rsidRDefault="00E13A23" w:rsidP="00E13A23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E13A23">
        <w:rPr>
          <w:rFonts w:ascii="Courier New" w:eastAsia="Times New Roman" w:hAnsi="Courier New" w:cs="Courier New"/>
        </w:rPr>
        <w:t>П</w:t>
      </w:r>
      <w:r w:rsidR="00FD54D5" w:rsidRPr="00E13A23">
        <w:rPr>
          <w:rFonts w:ascii="Courier New" w:eastAsia="Times New Roman" w:hAnsi="Courier New" w:cs="Courier New"/>
        </w:rPr>
        <w:t>остановлением</w:t>
      </w:r>
      <w:r w:rsidRPr="00E13A23">
        <w:rPr>
          <w:rFonts w:ascii="Courier New" w:eastAsia="Times New Roman" w:hAnsi="Courier New" w:cs="Courier New"/>
        </w:rPr>
        <w:t xml:space="preserve"> </w:t>
      </w:r>
      <w:proofErr w:type="spellStart"/>
      <w:r w:rsidRPr="00E13A23">
        <w:rPr>
          <w:rFonts w:ascii="Courier New" w:eastAsia="Times New Roman" w:hAnsi="Courier New" w:cs="Courier New"/>
        </w:rPr>
        <w:t>И.о</w:t>
      </w:r>
      <w:proofErr w:type="gramStart"/>
      <w:r w:rsidRPr="00E13A23">
        <w:rPr>
          <w:rFonts w:ascii="Courier New" w:eastAsia="Times New Roman" w:hAnsi="Courier New" w:cs="Courier New"/>
        </w:rPr>
        <w:t>.Г</w:t>
      </w:r>
      <w:proofErr w:type="gramEnd"/>
      <w:r w:rsidRPr="00E13A23">
        <w:rPr>
          <w:rFonts w:ascii="Courier New" w:eastAsia="Times New Roman" w:hAnsi="Courier New" w:cs="Courier New"/>
        </w:rPr>
        <w:t>лавы</w:t>
      </w:r>
      <w:proofErr w:type="spellEnd"/>
      <w:r w:rsidRPr="00E13A23">
        <w:rPr>
          <w:rFonts w:ascii="Courier New" w:eastAsia="Times New Roman" w:hAnsi="Courier New" w:cs="Courier New"/>
        </w:rPr>
        <w:t xml:space="preserve"> </w:t>
      </w:r>
      <w:r w:rsidR="00FD54D5" w:rsidRPr="00E13A23">
        <w:rPr>
          <w:rFonts w:ascii="Courier New" w:eastAsia="Times New Roman" w:hAnsi="Courier New" w:cs="Courier New"/>
        </w:rPr>
        <w:t>администрации</w:t>
      </w:r>
    </w:p>
    <w:p w:rsidR="00FD54D5" w:rsidRPr="00E13A23" w:rsidRDefault="00E13A23" w:rsidP="00FD54D5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E13A23">
        <w:rPr>
          <w:rFonts w:ascii="Courier New" w:eastAsia="Times New Roman" w:hAnsi="Courier New" w:cs="Courier New"/>
        </w:rPr>
        <w:t>От 19.07.2017г. №35</w:t>
      </w:r>
    </w:p>
    <w:p w:rsidR="00E13A23" w:rsidRDefault="00E13A23" w:rsidP="00FD54D5">
      <w:pPr>
        <w:spacing w:after="0" w:line="240" w:lineRule="auto"/>
        <w:jc w:val="center"/>
        <w:rPr>
          <w:rFonts w:ascii="Courier New" w:eastAsia="Times New Roman" w:hAnsi="Courier New" w:cs="Courier New"/>
          <w:color w:val="494949"/>
        </w:rPr>
      </w:pPr>
    </w:p>
    <w:p w:rsidR="00FD54D5" w:rsidRPr="00E13A23" w:rsidRDefault="00FD54D5" w:rsidP="00FD54D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E13A23">
        <w:rPr>
          <w:rFonts w:ascii="Arial" w:eastAsia="Times New Roman" w:hAnsi="Arial" w:cs="Arial"/>
          <w:b/>
          <w:sz w:val="32"/>
          <w:szCs w:val="32"/>
        </w:rPr>
        <w:t>ПОРЯДОК</w:t>
      </w:r>
    </w:p>
    <w:p w:rsidR="00FD54D5" w:rsidRPr="00E13A23" w:rsidRDefault="00FD54D5" w:rsidP="00FD54D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E13A23">
        <w:rPr>
          <w:rFonts w:ascii="Arial" w:eastAsia="Times New Roman" w:hAnsi="Arial" w:cs="Arial"/>
          <w:b/>
          <w:sz w:val="32"/>
          <w:szCs w:val="32"/>
        </w:rPr>
        <w:t xml:space="preserve">ОБРАЩЕНИЯ С ОТХОДАМИ НА ТЕРРИТОРИИ </w:t>
      </w:r>
      <w:r w:rsidR="00E13A23">
        <w:rPr>
          <w:rFonts w:ascii="Arial" w:eastAsia="Times New Roman" w:hAnsi="Arial" w:cs="Arial"/>
          <w:b/>
          <w:sz w:val="32"/>
          <w:szCs w:val="32"/>
        </w:rPr>
        <w:t>МО «ЛЮРЫ</w:t>
      </w:r>
      <w:r w:rsidRPr="00E13A23">
        <w:rPr>
          <w:rFonts w:ascii="Arial" w:eastAsia="Times New Roman" w:hAnsi="Arial" w:cs="Arial"/>
          <w:b/>
          <w:sz w:val="32"/>
          <w:szCs w:val="32"/>
        </w:rPr>
        <w:t>»</w:t>
      </w:r>
    </w:p>
    <w:p w:rsidR="00FD54D5" w:rsidRPr="00FD54D5" w:rsidRDefault="00FD54D5" w:rsidP="00FD54D5">
      <w:pPr>
        <w:spacing w:after="0" w:line="240" w:lineRule="auto"/>
        <w:jc w:val="both"/>
        <w:rPr>
          <w:rFonts w:ascii="Times New Roman" w:eastAsia="Times New Roman" w:hAnsi="Times New Roman" w:cs="Times New Roman"/>
          <w:color w:val="494949"/>
          <w:sz w:val="24"/>
          <w:szCs w:val="24"/>
        </w:rPr>
      </w:pPr>
    </w:p>
    <w:p w:rsidR="00FD54D5" w:rsidRPr="00E13A23" w:rsidRDefault="00FD54D5" w:rsidP="00E13A2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13A23">
        <w:rPr>
          <w:rFonts w:ascii="Arial" w:eastAsia="Times New Roman" w:hAnsi="Arial" w:cs="Arial"/>
          <w:sz w:val="24"/>
          <w:szCs w:val="24"/>
        </w:rPr>
        <w:t>Настоящий Порядок обращения с отходами на территории МО «Баяндай» (далее - Порядок) регулирует отношения в сфере обращения с отходами производства и потребления на территории</w:t>
      </w:r>
      <w:r w:rsidR="006A3F4C" w:rsidRPr="00E13A23">
        <w:rPr>
          <w:rFonts w:ascii="Arial" w:eastAsia="Times New Roman" w:hAnsi="Arial" w:cs="Arial"/>
          <w:sz w:val="24"/>
          <w:szCs w:val="24"/>
        </w:rPr>
        <w:t xml:space="preserve"> МО «Баяндай»</w:t>
      </w:r>
      <w:r w:rsidRPr="00E13A23">
        <w:rPr>
          <w:rFonts w:ascii="Arial" w:eastAsia="Times New Roman" w:hAnsi="Arial" w:cs="Arial"/>
          <w:sz w:val="24"/>
          <w:szCs w:val="24"/>
        </w:rPr>
        <w:t>.</w:t>
      </w:r>
    </w:p>
    <w:p w:rsidR="00FD54D5" w:rsidRPr="00E13A23" w:rsidRDefault="00FD54D5" w:rsidP="00FD54D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FD54D5" w:rsidRPr="00E13A23" w:rsidRDefault="00FD54D5" w:rsidP="00E13A2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E13A23">
        <w:rPr>
          <w:rFonts w:ascii="Arial" w:eastAsia="Times New Roman" w:hAnsi="Arial" w:cs="Arial"/>
          <w:sz w:val="24"/>
          <w:szCs w:val="24"/>
        </w:rPr>
        <w:t>1. Основные понятия</w:t>
      </w:r>
    </w:p>
    <w:p w:rsidR="00FD54D5" w:rsidRPr="00E13A23" w:rsidRDefault="00FD54D5" w:rsidP="00FD54D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FD54D5" w:rsidRPr="00E13A23" w:rsidRDefault="00FD54D5" w:rsidP="00E13A2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13A23">
        <w:rPr>
          <w:rFonts w:ascii="Arial" w:eastAsia="Times New Roman" w:hAnsi="Arial" w:cs="Arial"/>
          <w:sz w:val="24"/>
          <w:szCs w:val="24"/>
        </w:rPr>
        <w:t>Отходы производства - остатки сырья, материалов, веществ, полуфабрикатов, иных изделий или продуктов, образовавшихся при производстве продукции, выполнении работ (услуг) и утратившие полностью или частично исходные потребительские свойства; вновь образующиеся попутные вещества, не являющиеся целью производства и не находящие применения на данном предприятии (организации), в том числе сельскохозяйственные отходы.</w:t>
      </w:r>
    </w:p>
    <w:p w:rsidR="00FD54D5" w:rsidRPr="00E13A23" w:rsidRDefault="00FD54D5" w:rsidP="00E13A2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13A23">
        <w:rPr>
          <w:rFonts w:ascii="Arial" w:eastAsia="Times New Roman" w:hAnsi="Arial" w:cs="Arial"/>
          <w:sz w:val="24"/>
          <w:szCs w:val="24"/>
        </w:rPr>
        <w:lastRenderedPageBreak/>
        <w:t>Отходы потребления - изделия, материалы, продукты, утратившие потребительские свойства в результате физического или морального износа, в том числе бытовые отходы, а также другие отходы, образующиеся в результате потребления, использования или эксплуатации продукции.</w:t>
      </w:r>
    </w:p>
    <w:p w:rsidR="00FD54D5" w:rsidRPr="00E13A23" w:rsidRDefault="00FD54D5" w:rsidP="00E13A2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13A23">
        <w:rPr>
          <w:rFonts w:ascii="Arial" w:eastAsia="Times New Roman" w:hAnsi="Arial" w:cs="Arial"/>
          <w:sz w:val="24"/>
          <w:szCs w:val="24"/>
        </w:rPr>
        <w:t>Отходы бытовые - различные виды отходов потребления, образующиеся у населения в быту.</w:t>
      </w:r>
    </w:p>
    <w:p w:rsidR="00FD54D5" w:rsidRPr="00E13A23" w:rsidRDefault="00FD54D5" w:rsidP="00E13A2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13A23">
        <w:rPr>
          <w:rFonts w:ascii="Arial" w:eastAsia="Times New Roman" w:hAnsi="Arial" w:cs="Arial"/>
          <w:sz w:val="24"/>
          <w:szCs w:val="24"/>
        </w:rPr>
        <w:t>Отходы пищевые - отходы производства и потребления - продукты питания, утратившие полностью или частично свои первоначальные потребительские свойства при переработке, хранении, транспортировке, употреблении.</w:t>
      </w:r>
    </w:p>
    <w:p w:rsidR="00FD54D5" w:rsidRPr="00E13A23" w:rsidRDefault="00FD54D5" w:rsidP="00E13A2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13A23">
        <w:rPr>
          <w:rFonts w:ascii="Arial" w:eastAsia="Times New Roman" w:hAnsi="Arial" w:cs="Arial"/>
          <w:sz w:val="24"/>
          <w:szCs w:val="24"/>
        </w:rPr>
        <w:t>Обращение с отходами - деятельность по сбору, накоплению, использованию, обезвреживанию, транспортированию, размещению отходов.</w:t>
      </w:r>
    </w:p>
    <w:p w:rsidR="00FD54D5" w:rsidRPr="00E13A23" w:rsidRDefault="00FD54D5" w:rsidP="00E13A2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13A23">
        <w:rPr>
          <w:rFonts w:ascii="Arial" w:eastAsia="Times New Roman" w:hAnsi="Arial" w:cs="Arial"/>
          <w:sz w:val="24"/>
          <w:szCs w:val="24"/>
        </w:rPr>
        <w:t>Сбор отходов - прием или поступление отходов от физических лиц и юридических лиц в целях дальнейшего использования, обезвреживания, транспортирования, размещения таких отходов.</w:t>
      </w:r>
    </w:p>
    <w:p w:rsidR="00FD54D5" w:rsidRPr="00E13A23" w:rsidRDefault="00FD54D5" w:rsidP="00E13A2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13A23">
        <w:rPr>
          <w:rFonts w:ascii="Arial" w:eastAsia="Times New Roman" w:hAnsi="Arial" w:cs="Arial"/>
          <w:sz w:val="24"/>
          <w:szCs w:val="24"/>
        </w:rPr>
        <w:t>Контейнерная площадка - специально оборудованная площадка для сбора и временного хранения отходов производства и потребления с установкой необходимого количества контейнеров.</w:t>
      </w:r>
    </w:p>
    <w:p w:rsidR="00FD54D5" w:rsidRPr="00E13A23" w:rsidRDefault="00FD54D5" w:rsidP="00E13A2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13A23">
        <w:rPr>
          <w:rFonts w:ascii="Arial" w:eastAsia="Times New Roman" w:hAnsi="Arial" w:cs="Arial"/>
          <w:sz w:val="24"/>
          <w:szCs w:val="24"/>
        </w:rPr>
        <w:t>Контейнер - стандартная емкость для сбора мусора объемом до 2 кубических метров включительно.</w:t>
      </w:r>
    </w:p>
    <w:p w:rsidR="00FD54D5" w:rsidRPr="00E13A23" w:rsidRDefault="00FD54D5" w:rsidP="00FD54D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FD54D5" w:rsidRPr="00E13A23" w:rsidRDefault="00FD54D5" w:rsidP="00E13A2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E13A23">
        <w:rPr>
          <w:rFonts w:ascii="Arial" w:eastAsia="Times New Roman" w:hAnsi="Arial" w:cs="Arial"/>
          <w:sz w:val="24"/>
          <w:szCs w:val="24"/>
        </w:rPr>
        <w:t>2. Общие требования к обращению с отходами</w:t>
      </w:r>
      <w:r w:rsidR="006A3F4C" w:rsidRPr="00E13A23">
        <w:rPr>
          <w:rFonts w:ascii="Arial" w:eastAsia="Times New Roman" w:hAnsi="Arial" w:cs="Arial"/>
          <w:sz w:val="24"/>
          <w:szCs w:val="24"/>
        </w:rPr>
        <w:t xml:space="preserve"> </w:t>
      </w:r>
      <w:r w:rsidRPr="00E13A23">
        <w:rPr>
          <w:rFonts w:ascii="Arial" w:eastAsia="Times New Roman" w:hAnsi="Arial" w:cs="Arial"/>
          <w:sz w:val="24"/>
          <w:szCs w:val="24"/>
        </w:rPr>
        <w:t>производства и потребления на территории</w:t>
      </w:r>
      <w:r w:rsidR="00E13A23">
        <w:rPr>
          <w:rFonts w:ascii="Arial" w:eastAsia="Times New Roman" w:hAnsi="Arial" w:cs="Arial"/>
          <w:sz w:val="24"/>
          <w:szCs w:val="24"/>
        </w:rPr>
        <w:t xml:space="preserve"> МО «Люры</w:t>
      </w:r>
      <w:r w:rsidR="006A3F4C" w:rsidRPr="00E13A23">
        <w:rPr>
          <w:rFonts w:ascii="Arial" w:eastAsia="Times New Roman" w:hAnsi="Arial" w:cs="Arial"/>
          <w:sz w:val="24"/>
          <w:szCs w:val="24"/>
        </w:rPr>
        <w:t>».</w:t>
      </w:r>
    </w:p>
    <w:p w:rsidR="00FD54D5" w:rsidRPr="00E13A23" w:rsidRDefault="00FD54D5" w:rsidP="00FD54D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FD54D5" w:rsidRPr="00E13A23" w:rsidRDefault="00FD54D5" w:rsidP="00E13A2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13A23">
        <w:rPr>
          <w:rFonts w:ascii="Arial" w:eastAsia="Times New Roman" w:hAnsi="Arial" w:cs="Arial"/>
          <w:sz w:val="24"/>
          <w:szCs w:val="24"/>
        </w:rPr>
        <w:t xml:space="preserve">2.1. Граждане, юридические лица и индивидуальные предприниматели, осуществляющие хозяйственную деятельность на территории </w:t>
      </w:r>
      <w:r w:rsidR="00E13A23">
        <w:rPr>
          <w:rFonts w:ascii="Arial" w:eastAsia="Times New Roman" w:hAnsi="Arial" w:cs="Arial"/>
          <w:sz w:val="24"/>
          <w:szCs w:val="24"/>
        </w:rPr>
        <w:t>МО «Люры</w:t>
      </w:r>
      <w:r w:rsidR="006A3F4C" w:rsidRPr="00E13A23">
        <w:rPr>
          <w:rFonts w:ascii="Arial" w:eastAsia="Times New Roman" w:hAnsi="Arial" w:cs="Arial"/>
          <w:sz w:val="24"/>
          <w:szCs w:val="24"/>
        </w:rPr>
        <w:t>»</w:t>
      </w:r>
      <w:r w:rsidRPr="00E13A23">
        <w:rPr>
          <w:rFonts w:ascii="Arial" w:eastAsia="Times New Roman" w:hAnsi="Arial" w:cs="Arial"/>
          <w:sz w:val="24"/>
          <w:szCs w:val="24"/>
        </w:rPr>
        <w:t>, при обращении с отходами производства и потребления обязаны:</w:t>
      </w:r>
    </w:p>
    <w:p w:rsidR="00FD54D5" w:rsidRPr="00E13A23" w:rsidRDefault="00FD54D5" w:rsidP="00E13A2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13A23">
        <w:rPr>
          <w:rFonts w:ascii="Arial" w:eastAsia="Times New Roman" w:hAnsi="Arial" w:cs="Arial"/>
          <w:sz w:val="24"/>
          <w:szCs w:val="24"/>
        </w:rPr>
        <w:t>- осуществлять деятельность по обращению с отходами только при наличии разрешительной документации в соответствии с законодательством Российской Федерации;</w:t>
      </w:r>
    </w:p>
    <w:p w:rsidR="00FD54D5" w:rsidRPr="00E13A23" w:rsidRDefault="00FD54D5" w:rsidP="00E13A2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13A23">
        <w:rPr>
          <w:rFonts w:ascii="Arial" w:eastAsia="Times New Roman" w:hAnsi="Arial" w:cs="Arial"/>
          <w:sz w:val="24"/>
          <w:szCs w:val="24"/>
        </w:rPr>
        <w:t>- принимать необходимые организационно-технические и технологические меры по уменьшению образования отходов посредством более рационального использования первичного сырья и использования (применения) малоотходных технологических процессов и производств;</w:t>
      </w:r>
    </w:p>
    <w:p w:rsidR="00FD54D5" w:rsidRPr="00E13A23" w:rsidRDefault="00FD54D5" w:rsidP="00E13A2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13A23">
        <w:rPr>
          <w:rFonts w:ascii="Arial" w:eastAsia="Times New Roman" w:hAnsi="Arial" w:cs="Arial"/>
          <w:sz w:val="24"/>
          <w:szCs w:val="24"/>
        </w:rPr>
        <w:t>- обеспечивать эффективное повторное использование отходов, а также соблюдать установленный порядок сбора, размещения и транспортирования отходов;</w:t>
      </w:r>
    </w:p>
    <w:p w:rsidR="00FD54D5" w:rsidRPr="00E13A23" w:rsidRDefault="00FD54D5" w:rsidP="00E13A2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13A23">
        <w:rPr>
          <w:rFonts w:ascii="Arial" w:eastAsia="Times New Roman" w:hAnsi="Arial" w:cs="Arial"/>
          <w:sz w:val="24"/>
          <w:szCs w:val="24"/>
        </w:rPr>
        <w:t>- определять и документировать свойства и состав отходов, класс их опасности в соответствии с действующими санитарными и другими правилами, стандартами и методиками;</w:t>
      </w:r>
    </w:p>
    <w:p w:rsidR="00FD54D5" w:rsidRPr="00E13A23" w:rsidRDefault="00FD54D5" w:rsidP="00E13A2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13A23">
        <w:rPr>
          <w:rFonts w:ascii="Arial" w:eastAsia="Times New Roman" w:hAnsi="Arial" w:cs="Arial"/>
          <w:sz w:val="24"/>
          <w:szCs w:val="24"/>
        </w:rPr>
        <w:t>- обеспечить полный сбор, соответствующее хранение и предотвращение уничтожения, порчи отходов, имеющих ресурсную ценность, выполнять мероприятия по специальному складированию, консервации и безопасному хранению указанных отходов, которые временно не используются;</w:t>
      </w:r>
    </w:p>
    <w:p w:rsidR="00FD54D5" w:rsidRPr="00E13A23" w:rsidRDefault="00FD54D5" w:rsidP="00E13A2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13A23">
        <w:rPr>
          <w:rFonts w:ascii="Arial" w:eastAsia="Times New Roman" w:hAnsi="Arial" w:cs="Arial"/>
          <w:sz w:val="24"/>
          <w:szCs w:val="24"/>
        </w:rPr>
        <w:t>- разрабатывать за счет собственных средств технологии и рекомендации по сбору и использованию образующихся отходов производства и потребления, в том числе собственной продукции, утерявшей потребительские свойства при эксплуатации;</w:t>
      </w:r>
    </w:p>
    <w:p w:rsidR="00FD54D5" w:rsidRPr="00E13A23" w:rsidRDefault="00FD54D5" w:rsidP="00E13A2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13A23">
        <w:rPr>
          <w:rFonts w:ascii="Arial" w:eastAsia="Times New Roman" w:hAnsi="Arial" w:cs="Arial"/>
          <w:sz w:val="24"/>
          <w:szCs w:val="24"/>
        </w:rPr>
        <w:t>- возмещать в полном объеме причиненный окружающей среде, здоровью и имуществу граждан вред, нанесенный в результате деятельности в сфере обращения с отходами, в соответствии с законодательством Российской Федерации;</w:t>
      </w:r>
    </w:p>
    <w:p w:rsidR="00FD54D5" w:rsidRPr="00E13A23" w:rsidRDefault="00FD54D5" w:rsidP="00E13A2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13A23">
        <w:rPr>
          <w:rFonts w:ascii="Arial" w:eastAsia="Times New Roman" w:hAnsi="Arial" w:cs="Arial"/>
          <w:sz w:val="24"/>
          <w:szCs w:val="24"/>
        </w:rPr>
        <w:lastRenderedPageBreak/>
        <w:t>- обеспечивать профессиональную подготовку и повышение квалификации лиц, допущенных к обращению с отходами I-IV классов опасности;</w:t>
      </w:r>
    </w:p>
    <w:p w:rsidR="00FD54D5" w:rsidRPr="00E13A23" w:rsidRDefault="00FD54D5" w:rsidP="00E13A2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13A23">
        <w:rPr>
          <w:rFonts w:ascii="Arial" w:eastAsia="Times New Roman" w:hAnsi="Arial" w:cs="Arial"/>
          <w:sz w:val="24"/>
          <w:szCs w:val="24"/>
        </w:rPr>
        <w:t xml:space="preserve">- в случае возникновения или угрозы аварий, связанных с обращением с отходами, которые наносят или могут нанести ущерб окружающей среде, здоровью или имуществу физических лиц либо имуществу юридических лиц, немедленно информировать об этом администрацию </w:t>
      </w:r>
      <w:r w:rsidR="0007565E">
        <w:rPr>
          <w:rFonts w:ascii="Arial" w:eastAsia="Times New Roman" w:hAnsi="Arial" w:cs="Arial"/>
          <w:sz w:val="24"/>
          <w:szCs w:val="24"/>
        </w:rPr>
        <w:t>МО «Люры</w:t>
      </w:r>
      <w:r w:rsidR="006A3F4C" w:rsidRPr="00E13A23">
        <w:rPr>
          <w:rFonts w:ascii="Arial" w:eastAsia="Times New Roman" w:hAnsi="Arial" w:cs="Arial"/>
          <w:sz w:val="24"/>
          <w:szCs w:val="24"/>
        </w:rPr>
        <w:t>».</w:t>
      </w:r>
    </w:p>
    <w:p w:rsidR="00350CAB" w:rsidRPr="00E13A23" w:rsidRDefault="00350CAB" w:rsidP="00FD54D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FD54D5" w:rsidRPr="00E13A23" w:rsidRDefault="00FD54D5" w:rsidP="00E13A2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E13A23">
        <w:rPr>
          <w:rFonts w:ascii="Arial" w:eastAsia="Times New Roman" w:hAnsi="Arial" w:cs="Arial"/>
          <w:sz w:val="24"/>
          <w:szCs w:val="24"/>
        </w:rPr>
        <w:t>3. Отходы как объект права собственности</w:t>
      </w:r>
    </w:p>
    <w:p w:rsidR="00FD54D5" w:rsidRPr="00E13A23" w:rsidRDefault="00FD54D5" w:rsidP="00E13A2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FD54D5" w:rsidRPr="00E13A23" w:rsidRDefault="00FD54D5" w:rsidP="00E13A2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13A23">
        <w:rPr>
          <w:rFonts w:ascii="Arial" w:eastAsia="Times New Roman" w:hAnsi="Arial" w:cs="Arial"/>
          <w:sz w:val="24"/>
          <w:szCs w:val="24"/>
        </w:rPr>
        <w:t>3.1. Право собственности на отходы как объект движимого имущества, порядок совершения сделок с ними, передача вещных прав регулируются гражданским законодательством.</w:t>
      </w:r>
    </w:p>
    <w:p w:rsidR="00FD54D5" w:rsidRPr="00E13A23" w:rsidRDefault="00FD54D5" w:rsidP="00E13A2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13A23">
        <w:rPr>
          <w:rFonts w:ascii="Arial" w:eastAsia="Times New Roman" w:hAnsi="Arial" w:cs="Arial"/>
          <w:sz w:val="24"/>
          <w:szCs w:val="24"/>
        </w:rPr>
        <w:t>3.2. Право собственности на отходы может быть приобретено другим лицом на основании договора купли-продажи, мены, дарения или иной сделки об отчуждении отходов.</w:t>
      </w:r>
    </w:p>
    <w:p w:rsidR="00FD54D5" w:rsidRPr="00E13A23" w:rsidRDefault="00FD54D5" w:rsidP="00E13A2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13A23">
        <w:rPr>
          <w:rFonts w:ascii="Arial" w:eastAsia="Times New Roman" w:hAnsi="Arial" w:cs="Arial"/>
          <w:sz w:val="24"/>
          <w:szCs w:val="24"/>
        </w:rPr>
        <w:t>3.3. Ответственность за обращение с отходами до момента их отчуждения в собственность другого лица несет собственник отходов.</w:t>
      </w:r>
    </w:p>
    <w:p w:rsidR="00FD54D5" w:rsidRPr="00E13A23" w:rsidRDefault="00FD54D5" w:rsidP="00E13A2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13A23">
        <w:rPr>
          <w:rFonts w:ascii="Arial" w:eastAsia="Times New Roman" w:hAnsi="Arial" w:cs="Arial"/>
          <w:sz w:val="24"/>
          <w:szCs w:val="24"/>
        </w:rPr>
        <w:t xml:space="preserve">3.4. В случае если отходы </w:t>
      </w:r>
      <w:proofErr w:type="gramStart"/>
      <w:r w:rsidRPr="00E13A23">
        <w:rPr>
          <w:rFonts w:ascii="Arial" w:eastAsia="Times New Roman" w:hAnsi="Arial" w:cs="Arial"/>
          <w:sz w:val="24"/>
          <w:szCs w:val="24"/>
        </w:rPr>
        <w:t>брошены</w:t>
      </w:r>
      <w:proofErr w:type="gramEnd"/>
      <w:r w:rsidRPr="00E13A23">
        <w:rPr>
          <w:rFonts w:ascii="Arial" w:eastAsia="Times New Roman" w:hAnsi="Arial" w:cs="Arial"/>
          <w:sz w:val="24"/>
          <w:szCs w:val="24"/>
        </w:rPr>
        <w:t xml:space="preserve"> и собственник не установлен, то право собственности на них переходит к лицу, в собственности, во владении либо в пользовании которого находятся земельный участок, водоем или другой объект, на которых находятся брошенные отходы. Новый собственник обязан принять меры к захоронению этих отходов на объектах размещения отходов и восстановлению нарушенных земельных участков (акваторий).</w:t>
      </w:r>
    </w:p>
    <w:p w:rsidR="00FD54D5" w:rsidRPr="00E13A23" w:rsidRDefault="00FD54D5" w:rsidP="00FD54D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FD54D5" w:rsidRPr="00E13A23" w:rsidRDefault="00FD54D5" w:rsidP="00E13A2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E13A23">
        <w:rPr>
          <w:rFonts w:ascii="Arial" w:eastAsia="Times New Roman" w:hAnsi="Arial" w:cs="Arial"/>
          <w:sz w:val="24"/>
          <w:szCs w:val="24"/>
        </w:rPr>
        <w:t>4. Нормирование в сфере обращения с отходами</w:t>
      </w:r>
    </w:p>
    <w:p w:rsidR="00FD54D5" w:rsidRPr="00E13A23" w:rsidRDefault="00FD54D5" w:rsidP="00FD54D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FD54D5" w:rsidRPr="00E13A23" w:rsidRDefault="00FD54D5" w:rsidP="00E13A2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13A23">
        <w:rPr>
          <w:rFonts w:ascii="Arial" w:eastAsia="Times New Roman" w:hAnsi="Arial" w:cs="Arial"/>
          <w:sz w:val="24"/>
          <w:szCs w:val="24"/>
        </w:rPr>
        <w:t>4.1. Юридические лица и индивидуальные предприниматели, осуществляющие деятельность в сфере обращения с отходами (за исключением субъектов малого и среднего предпринимательства), разрабатывают проекты нормативов образования отходов и лимитов на их размещение.</w:t>
      </w:r>
    </w:p>
    <w:p w:rsidR="00FD54D5" w:rsidRPr="00E13A23" w:rsidRDefault="00FD54D5" w:rsidP="00E13A2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13A23">
        <w:rPr>
          <w:rFonts w:ascii="Arial" w:eastAsia="Times New Roman" w:hAnsi="Arial" w:cs="Arial"/>
          <w:sz w:val="24"/>
          <w:szCs w:val="24"/>
        </w:rPr>
        <w:t xml:space="preserve">Субъекты малого и среднего предпринимательства, в результате хозяйственной и иной деятельности которых образуются отходы, представляют в уполномоченные федеральные органы исполнительной власти </w:t>
      </w:r>
      <w:r w:rsidR="006A3F4C" w:rsidRPr="00E13A23">
        <w:rPr>
          <w:rFonts w:ascii="Arial" w:eastAsia="Times New Roman" w:hAnsi="Arial" w:cs="Arial"/>
          <w:sz w:val="24"/>
          <w:szCs w:val="24"/>
        </w:rPr>
        <w:t>Иркутской области</w:t>
      </w:r>
      <w:r w:rsidRPr="00E13A23">
        <w:rPr>
          <w:rFonts w:ascii="Arial" w:eastAsia="Times New Roman" w:hAnsi="Arial" w:cs="Arial"/>
          <w:sz w:val="24"/>
          <w:szCs w:val="24"/>
        </w:rPr>
        <w:t xml:space="preserve"> в сфере обращения с отходами в соответствии с их компетенцией отчетность об образовании, использовании, обезвреживании, о размещении отходов в уведомительном порядке.</w:t>
      </w:r>
    </w:p>
    <w:p w:rsidR="00FD54D5" w:rsidRPr="00E13A23" w:rsidRDefault="00FD54D5" w:rsidP="00E13A2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13A23">
        <w:rPr>
          <w:rFonts w:ascii="Arial" w:eastAsia="Times New Roman" w:hAnsi="Arial" w:cs="Arial"/>
          <w:sz w:val="24"/>
          <w:szCs w:val="24"/>
        </w:rPr>
        <w:t>4.2. При нарушении нормативов образования отходов и лимитов на их размещение деятельность юридических лиц и индивидуальных предпринимателей в области обращения с отходами может быть приостановлена или прекращена в порядке, предусмотренном законодательством Российской Федерации.</w:t>
      </w:r>
    </w:p>
    <w:p w:rsidR="00FD54D5" w:rsidRPr="00E13A23" w:rsidRDefault="00FD54D5" w:rsidP="00FD54D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FD54D5" w:rsidRPr="00E13A23" w:rsidRDefault="00FD54D5" w:rsidP="00E13A2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E13A23">
        <w:rPr>
          <w:rFonts w:ascii="Arial" w:eastAsia="Times New Roman" w:hAnsi="Arial" w:cs="Arial"/>
          <w:sz w:val="24"/>
          <w:szCs w:val="24"/>
        </w:rPr>
        <w:t>5. Использование отходов в качестве вторичного сырья</w:t>
      </w:r>
    </w:p>
    <w:p w:rsidR="00FD54D5" w:rsidRPr="00E13A23" w:rsidRDefault="00FD54D5" w:rsidP="00E13A2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FD54D5" w:rsidRPr="00E13A23" w:rsidRDefault="00FD54D5" w:rsidP="00E13A2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13A23">
        <w:rPr>
          <w:rFonts w:ascii="Arial" w:eastAsia="Times New Roman" w:hAnsi="Arial" w:cs="Arial"/>
          <w:sz w:val="24"/>
          <w:szCs w:val="24"/>
        </w:rPr>
        <w:t>5.1. Отходы производства и потребления подлежат использованию в качестве вторичного сырья или по иному назначению с учетом технической (технологической) возможности, экономической целесообразности, интересов территории в сырье и (или) получаемой из отходов продукции, экологических условий территории.</w:t>
      </w:r>
    </w:p>
    <w:p w:rsidR="00FD54D5" w:rsidRPr="00E13A23" w:rsidRDefault="00FD54D5" w:rsidP="00E13A2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13A23">
        <w:rPr>
          <w:rFonts w:ascii="Arial" w:eastAsia="Times New Roman" w:hAnsi="Arial" w:cs="Arial"/>
          <w:sz w:val="24"/>
          <w:szCs w:val="24"/>
        </w:rPr>
        <w:t xml:space="preserve">5.2. Отдельному учету, раздельному складированию и хранению подлежат отходы, которые могут быть использованы в качестве вторичного сырья. </w:t>
      </w:r>
      <w:proofErr w:type="spellStart"/>
      <w:r w:rsidRPr="00E13A23">
        <w:rPr>
          <w:rFonts w:ascii="Arial" w:eastAsia="Times New Roman" w:hAnsi="Arial" w:cs="Arial"/>
          <w:sz w:val="24"/>
          <w:szCs w:val="24"/>
        </w:rPr>
        <w:t>Металлоотходы</w:t>
      </w:r>
      <w:proofErr w:type="spellEnd"/>
      <w:r w:rsidRPr="00E13A23">
        <w:rPr>
          <w:rFonts w:ascii="Arial" w:eastAsia="Times New Roman" w:hAnsi="Arial" w:cs="Arial"/>
          <w:sz w:val="24"/>
          <w:szCs w:val="24"/>
        </w:rPr>
        <w:t xml:space="preserve">, строительные отходы и т.д. складируются в специально </w:t>
      </w:r>
      <w:r w:rsidRPr="00E13A23">
        <w:rPr>
          <w:rFonts w:ascii="Arial" w:eastAsia="Times New Roman" w:hAnsi="Arial" w:cs="Arial"/>
          <w:sz w:val="24"/>
          <w:szCs w:val="24"/>
        </w:rPr>
        <w:lastRenderedPageBreak/>
        <w:t>отведенных местах и вывозятся в установленном порядке на специализированные предприятия по переработке вторичных отходов.</w:t>
      </w:r>
    </w:p>
    <w:p w:rsidR="00FD54D5" w:rsidRPr="00E13A23" w:rsidRDefault="00FD54D5" w:rsidP="00FD54D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A3F4C" w:rsidRPr="00E13A23" w:rsidRDefault="00FD54D5" w:rsidP="00E13A2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E13A23">
        <w:rPr>
          <w:rFonts w:ascii="Arial" w:eastAsia="Times New Roman" w:hAnsi="Arial" w:cs="Arial"/>
          <w:sz w:val="24"/>
          <w:szCs w:val="24"/>
        </w:rPr>
        <w:t>6. Требования к обращению с отходами потребления (бытовыми</w:t>
      </w:r>
      <w:r w:rsidR="006A3F4C" w:rsidRPr="00E13A23">
        <w:rPr>
          <w:rFonts w:ascii="Arial" w:eastAsia="Times New Roman" w:hAnsi="Arial" w:cs="Arial"/>
          <w:sz w:val="24"/>
          <w:szCs w:val="24"/>
        </w:rPr>
        <w:t xml:space="preserve"> </w:t>
      </w:r>
      <w:r w:rsidRPr="00E13A23">
        <w:rPr>
          <w:rFonts w:ascii="Arial" w:eastAsia="Times New Roman" w:hAnsi="Arial" w:cs="Arial"/>
          <w:sz w:val="24"/>
          <w:szCs w:val="24"/>
        </w:rPr>
        <w:t>отходами) на территории</w:t>
      </w:r>
      <w:r w:rsidR="0007565E">
        <w:rPr>
          <w:rFonts w:ascii="Arial" w:eastAsia="Times New Roman" w:hAnsi="Arial" w:cs="Arial"/>
          <w:sz w:val="24"/>
          <w:szCs w:val="24"/>
        </w:rPr>
        <w:t xml:space="preserve"> МО «Люры</w:t>
      </w:r>
      <w:r w:rsidR="006A3F4C" w:rsidRPr="00E13A23">
        <w:rPr>
          <w:rFonts w:ascii="Arial" w:eastAsia="Times New Roman" w:hAnsi="Arial" w:cs="Arial"/>
          <w:sz w:val="24"/>
          <w:szCs w:val="24"/>
        </w:rPr>
        <w:t>»</w:t>
      </w:r>
    </w:p>
    <w:p w:rsidR="00350CAB" w:rsidRPr="00E13A23" w:rsidRDefault="00350CAB" w:rsidP="00FD54D5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FD54D5" w:rsidRPr="00E13A23" w:rsidRDefault="00FD54D5" w:rsidP="00E13A2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13A23">
        <w:rPr>
          <w:rFonts w:ascii="Arial" w:eastAsia="Times New Roman" w:hAnsi="Arial" w:cs="Arial"/>
          <w:sz w:val="24"/>
          <w:szCs w:val="24"/>
        </w:rPr>
        <w:t xml:space="preserve"> 6.1. Территория </w:t>
      </w:r>
      <w:r w:rsidR="0007565E">
        <w:rPr>
          <w:rFonts w:ascii="Arial" w:eastAsia="Times New Roman" w:hAnsi="Arial" w:cs="Arial"/>
          <w:sz w:val="24"/>
          <w:szCs w:val="24"/>
        </w:rPr>
        <w:t>МО «Люры</w:t>
      </w:r>
      <w:r w:rsidR="006A3F4C" w:rsidRPr="00E13A23">
        <w:rPr>
          <w:rFonts w:ascii="Arial" w:eastAsia="Times New Roman" w:hAnsi="Arial" w:cs="Arial"/>
          <w:sz w:val="24"/>
          <w:szCs w:val="24"/>
        </w:rPr>
        <w:t xml:space="preserve">» </w:t>
      </w:r>
      <w:r w:rsidRPr="00E13A23">
        <w:rPr>
          <w:rFonts w:ascii="Arial" w:eastAsia="Times New Roman" w:hAnsi="Arial" w:cs="Arial"/>
          <w:sz w:val="24"/>
          <w:szCs w:val="24"/>
        </w:rPr>
        <w:t>должна регулярно очищаться от отходов потребления.</w:t>
      </w:r>
    </w:p>
    <w:p w:rsidR="00FD54D5" w:rsidRPr="00E13A23" w:rsidRDefault="00FD54D5" w:rsidP="00E13A2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13A23">
        <w:rPr>
          <w:rFonts w:ascii="Arial" w:eastAsia="Times New Roman" w:hAnsi="Arial" w:cs="Arial"/>
          <w:sz w:val="24"/>
          <w:szCs w:val="24"/>
        </w:rPr>
        <w:t>6.2. Производство работ по сбору и вывозу отходов потребления осуществляется</w:t>
      </w:r>
      <w:r w:rsidR="0007565E">
        <w:rPr>
          <w:rFonts w:ascii="Arial" w:eastAsia="Times New Roman" w:hAnsi="Arial" w:cs="Arial"/>
          <w:sz w:val="24"/>
          <w:szCs w:val="24"/>
        </w:rPr>
        <w:t xml:space="preserve"> </w:t>
      </w:r>
      <w:bookmarkStart w:id="0" w:name="_GoBack"/>
      <w:bookmarkEnd w:id="0"/>
      <w:r w:rsidRPr="00E13A23">
        <w:rPr>
          <w:rFonts w:ascii="Arial" w:eastAsia="Times New Roman" w:hAnsi="Arial" w:cs="Arial"/>
          <w:sz w:val="24"/>
          <w:szCs w:val="24"/>
        </w:rPr>
        <w:t>собственниками и пользователями зданий, строений, сооружений, земельных участков на основании договоров со специализированными предприятиями.</w:t>
      </w:r>
    </w:p>
    <w:p w:rsidR="00FD54D5" w:rsidRPr="00E13A23" w:rsidRDefault="00FD54D5" w:rsidP="00E13A2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13A23">
        <w:rPr>
          <w:rFonts w:ascii="Arial" w:eastAsia="Times New Roman" w:hAnsi="Arial" w:cs="Arial"/>
          <w:sz w:val="24"/>
          <w:szCs w:val="24"/>
        </w:rPr>
        <w:t>6.3. Владельцы индивидуального, ведомственного, муниципального жилого фонда, индивидуальные предприниматели, юридические лица должны заключать договоры на вывоз твердых бытовых, жидких и производственных отходов со специализированными организациями.</w:t>
      </w:r>
    </w:p>
    <w:p w:rsidR="00FD54D5" w:rsidRPr="00E13A23" w:rsidRDefault="00FD54D5" w:rsidP="00E13A2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13A23">
        <w:rPr>
          <w:rFonts w:ascii="Arial" w:eastAsia="Times New Roman" w:hAnsi="Arial" w:cs="Arial"/>
          <w:sz w:val="24"/>
          <w:szCs w:val="24"/>
        </w:rPr>
        <w:t>6.4. Сбор отходов потребления осуществляется:</w:t>
      </w:r>
    </w:p>
    <w:p w:rsidR="00FD54D5" w:rsidRPr="00E13A23" w:rsidRDefault="00FD54D5" w:rsidP="00E13A2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13A23">
        <w:rPr>
          <w:rFonts w:ascii="Arial" w:eastAsia="Times New Roman" w:hAnsi="Arial" w:cs="Arial"/>
          <w:sz w:val="24"/>
          <w:szCs w:val="24"/>
        </w:rPr>
        <w:t>а) в контейнеры, установленные на оборудованных контейнерных площадках;</w:t>
      </w:r>
    </w:p>
    <w:p w:rsidR="00FD54D5" w:rsidRPr="00E13A23" w:rsidRDefault="00FD54D5" w:rsidP="00E13A2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13A23">
        <w:rPr>
          <w:rFonts w:ascii="Arial" w:eastAsia="Times New Roman" w:hAnsi="Arial" w:cs="Arial"/>
          <w:sz w:val="24"/>
          <w:szCs w:val="24"/>
        </w:rPr>
        <w:t>6.5. Контейнеры для сбора отходов потребления устанавливаются на специально оборудованных контейнерных площадках.</w:t>
      </w:r>
    </w:p>
    <w:p w:rsidR="00D327DE" w:rsidRPr="00E13A23" w:rsidRDefault="00FD54D5" w:rsidP="00E13A2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13A23">
        <w:rPr>
          <w:rFonts w:ascii="Arial" w:eastAsia="Times New Roman" w:hAnsi="Arial" w:cs="Arial"/>
          <w:sz w:val="24"/>
          <w:szCs w:val="24"/>
        </w:rPr>
        <w:t xml:space="preserve">6.6. Контейнерная площадка должна содержаться в чистоте и иметь подъездной путь с твердым покрытием. </w:t>
      </w:r>
    </w:p>
    <w:p w:rsidR="00FD54D5" w:rsidRPr="00E13A23" w:rsidRDefault="00FD54D5" w:rsidP="00E13A2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13A23">
        <w:rPr>
          <w:rFonts w:ascii="Arial" w:eastAsia="Times New Roman" w:hAnsi="Arial" w:cs="Arial"/>
          <w:sz w:val="24"/>
          <w:szCs w:val="24"/>
        </w:rPr>
        <w:t>6.7. Контейнерные площадки должны быть удалены от жилых домов, детских учреждений, спортивных площадок и мест отдыха населения на расстояние не менее 20 метров, но и не более 100 метров.</w:t>
      </w:r>
    </w:p>
    <w:p w:rsidR="00FD54D5" w:rsidRPr="00E13A23" w:rsidRDefault="00FD54D5" w:rsidP="00E13A2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13A23">
        <w:rPr>
          <w:rFonts w:ascii="Arial" w:eastAsia="Times New Roman" w:hAnsi="Arial" w:cs="Arial"/>
          <w:sz w:val="24"/>
          <w:szCs w:val="24"/>
        </w:rPr>
        <w:t>6.8. На территориях частных домовладений места установки контейнеров определяются самими домовладельцами, при этом в местах сложившейся застройки расстояние от них до жилых домов может быть сокращено до 8-10 метров.</w:t>
      </w:r>
    </w:p>
    <w:p w:rsidR="00FD54D5" w:rsidRPr="00E13A23" w:rsidRDefault="00FD54D5" w:rsidP="00E13A2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13A23">
        <w:rPr>
          <w:rFonts w:ascii="Arial" w:eastAsia="Times New Roman" w:hAnsi="Arial" w:cs="Arial"/>
          <w:sz w:val="24"/>
          <w:szCs w:val="24"/>
        </w:rPr>
        <w:t>6.9. Запрещается устанавливать контейнеры на проезжей части, тротуарах, газонах и в проходных арках.</w:t>
      </w:r>
    </w:p>
    <w:p w:rsidR="00FD54D5" w:rsidRPr="00E13A23" w:rsidRDefault="00FD54D5" w:rsidP="00E13A2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13A23">
        <w:rPr>
          <w:rFonts w:ascii="Arial" w:eastAsia="Times New Roman" w:hAnsi="Arial" w:cs="Arial"/>
          <w:sz w:val="24"/>
          <w:szCs w:val="24"/>
        </w:rPr>
        <w:t>6.10. Допускается временная установка на дво</w:t>
      </w:r>
      <w:r w:rsidR="00D327DE" w:rsidRPr="00E13A23">
        <w:rPr>
          <w:rFonts w:ascii="Arial" w:eastAsia="Times New Roman" w:hAnsi="Arial" w:cs="Arial"/>
          <w:sz w:val="24"/>
          <w:szCs w:val="24"/>
        </w:rPr>
        <w:t xml:space="preserve">ровых территориях контейнеров </w:t>
      </w:r>
      <w:r w:rsidRPr="00E13A23">
        <w:rPr>
          <w:rFonts w:ascii="Arial" w:eastAsia="Times New Roman" w:hAnsi="Arial" w:cs="Arial"/>
          <w:sz w:val="24"/>
          <w:szCs w:val="24"/>
        </w:rPr>
        <w:t>для сбора строительных отходов вблизи мест производства ремонтных, аварийных работ и работ по уборке территории, выполняемых физическими лицами, юридическими лицами и индивидуальными предпринимателями, при отсутствии на указанных территориях оборудованных площадок для установки контейнеров. Места временной установки контейнеров должны быть согласованы с собственником, владельцем, пользователем территории.</w:t>
      </w:r>
    </w:p>
    <w:p w:rsidR="00FD54D5" w:rsidRPr="00E13A23" w:rsidRDefault="00FD54D5" w:rsidP="00E13A2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13A23">
        <w:rPr>
          <w:rFonts w:ascii="Arial" w:eastAsia="Times New Roman" w:hAnsi="Arial" w:cs="Arial"/>
          <w:sz w:val="24"/>
          <w:szCs w:val="24"/>
        </w:rPr>
        <w:t>6.11. Ответственность за состояние контейнерных площадок, размещение контейнеров  возлагается на обслуживающие их организации, физических лиц, юридических лиц и индивидуальных предпринимателей, на территориях которых расположены площадки.</w:t>
      </w:r>
    </w:p>
    <w:p w:rsidR="00FD54D5" w:rsidRPr="00E13A23" w:rsidRDefault="00FD54D5" w:rsidP="00E13A2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13A23">
        <w:rPr>
          <w:rFonts w:ascii="Arial" w:eastAsia="Times New Roman" w:hAnsi="Arial" w:cs="Arial"/>
          <w:sz w:val="24"/>
          <w:szCs w:val="24"/>
        </w:rPr>
        <w:t>6.12. Контейнеры должны содержаться в технически исправном состоянии, быть покрашены и иметь маркировку с указанием организации, осуществляющей вывоз отх</w:t>
      </w:r>
      <w:r w:rsidR="00D327DE" w:rsidRPr="00E13A23">
        <w:rPr>
          <w:rFonts w:ascii="Arial" w:eastAsia="Times New Roman" w:hAnsi="Arial" w:cs="Arial"/>
          <w:sz w:val="24"/>
          <w:szCs w:val="24"/>
        </w:rPr>
        <w:t xml:space="preserve">одов; переполнение контейнеров </w:t>
      </w:r>
      <w:r w:rsidRPr="00E13A23">
        <w:rPr>
          <w:rFonts w:ascii="Arial" w:eastAsia="Times New Roman" w:hAnsi="Arial" w:cs="Arial"/>
          <w:sz w:val="24"/>
          <w:szCs w:val="24"/>
        </w:rPr>
        <w:t>отходами не допускается.</w:t>
      </w:r>
    </w:p>
    <w:p w:rsidR="00FD54D5" w:rsidRPr="00E13A23" w:rsidRDefault="00FD54D5" w:rsidP="00E13A2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13A23">
        <w:rPr>
          <w:rFonts w:ascii="Arial" w:eastAsia="Times New Roman" w:hAnsi="Arial" w:cs="Arial"/>
          <w:sz w:val="24"/>
          <w:szCs w:val="24"/>
        </w:rPr>
        <w:t>6.13. Запрещается сброс в контейнеры трупов животных, птиц, других биологических отходов, крупногабаритных отходов и строительного мусора.</w:t>
      </w:r>
    </w:p>
    <w:p w:rsidR="00FD54D5" w:rsidRPr="00E13A23" w:rsidRDefault="00FD54D5" w:rsidP="00E13A2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13A23">
        <w:rPr>
          <w:rFonts w:ascii="Arial" w:eastAsia="Times New Roman" w:hAnsi="Arial" w:cs="Arial"/>
          <w:sz w:val="24"/>
          <w:szCs w:val="24"/>
        </w:rPr>
        <w:t xml:space="preserve">6.14. Вывоз отходов потребления с контейнерных площадок должен осуществляться не реже одного раза в </w:t>
      </w:r>
      <w:r w:rsidR="00D327DE" w:rsidRPr="00E13A23">
        <w:rPr>
          <w:rFonts w:ascii="Arial" w:eastAsia="Times New Roman" w:hAnsi="Arial" w:cs="Arial"/>
          <w:sz w:val="24"/>
          <w:szCs w:val="24"/>
        </w:rPr>
        <w:t>т</w:t>
      </w:r>
      <w:r w:rsidRPr="00E13A23">
        <w:rPr>
          <w:rFonts w:ascii="Arial" w:eastAsia="Times New Roman" w:hAnsi="Arial" w:cs="Arial"/>
          <w:sz w:val="24"/>
          <w:szCs w:val="24"/>
        </w:rPr>
        <w:t xml:space="preserve">ри дня; обязанность по уборке </w:t>
      </w:r>
      <w:proofErr w:type="gramStart"/>
      <w:r w:rsidRPr="00E13A23">
        <w:rPr>
          <w:rFonts w:ascii="Arial" w:eastAsia="Times New Roman" w:hAnsi="Arial" w:cs="Arial"/>
          <w:sz w:val="24"/>
          <w:szCs w:val="24"/>
        </w:rPr>
        <w:t xml:space="preserve">отходов, </w:t>
      </w:r>
      <w:r w:rsidRPr="00E13A23">
        <w:rPr>
          <w:rFonts w:ascii="Arial" w:eastAsia="Times New Roman" w:hAnsi="Arial" w:cs="Arial"/>
          <w:sz w:val="24"/>
          <w:szCs w:val="24"/>
        </w:rPr>
        <w:lastRenderedPageBreak/>
        <w:t>просыпавшихся при выгрузке из контейнеров в мусоровоз возлагается</w:t>
      </w:r>
      <w:proofErr w:type="gramEnd"/>
      <w:r w:rsidRPr="00E13A23">
        <w:rPr>
          <w:rFonts w:ascii="Arial" w:eastAsia="Times New Roman" w:hAnsi="Arial" w:cs="Arial"/>
          <w:sz w:val="24"/>
          <w:szCs w:val="24"/>
        </w:rPr>
        <w:t xml:space="preserve"> на организацию, осуществляющую вывоз отходов.</w:t>
      </w:r>
    </w:p>
    <w:p w:rsidR="00FD54D5" w:rsidRPr="00E13A23" w:rsidRDefault="00FD54D5" w:rsidP="00E13A2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FD54D5" w:rsidRPr="00E13A23" w:rsidRDefault="00FD54D5" w:rsidP="00E13A2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E13A23">
        <w:rPr>
          <w:rFonts w:ascii="Arial" w:eastAsia="Times New Roman" w:hAnsi="Arial" w:cs="Arial"/>
          <w:sz w:val="24"/>
          <w:szCs w:val="24"/>
        </w:rPr>
        <w:t xml:space="preserve">7. </w:t>
      </w:r>
      <w:r w:rsidR="00D327DE" w:rsidRPr="00E13A23">
        <w:rPr>
          <w:rFonts w:ascii="Arial" w:eastAsia="Times New Roman" w:hAnsi="Arial" w:cs="Arial"/>
          <w:sz w:val="24"/>
          <w:szCs w:val="24"/>
        </w:rPr>
        <w:t>Требования к обращению с отходами в частном секторе</w:t>
      </w:r>
    </w:p>
    <w:p w:rsidR="00FD54D5" w:rsidRPr="00E13A23" w:rsidRDefault="00FD54D5" w:rsidP="00FD54D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FD54D5" w:rsidRPr="00E13A23" w:rsidRDefault="00D327DE" w:rsidP="00E13A2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13A23">
        <w:rPr>
          <w:rFonts w:ascii="Arial" w:eastAsia="Times New Roman" w:hAnsi="Arial" w:cs="Arial"/>
          <w:sz w:val="24"/>
          <w:szCs w:val="24"/>
        </w:rPr>
        <w:t>7</w:t>
      </w:r>
      <w:r w:rsidR="00FD54D5" w:rsidRPr="00E13A23">
        <w:rPr>
          <w:rFonts w:ascii="Arial" w:eastAsia="Times New Roman" w:hAnsi="Arial" w:cs="Arial"/>
          <w:sz w:val="24"/>
          <w:szCs w:val="24"/>
        </w:rPr>
        <w:t>.1. Собственники, владельцы и пользователи домовладений, в том числе используемых для сезонного и временного проживания, обязаны:</w:t>
      </w:r>
    </w:p>
    <w:p w:rsidR="00FD54D5" w:rsidRPr="00E13A23" w:rsidRDefault="00FD54D5" w:rsidP="00E13A2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13A23">
        <w:rPr>
          <w:rFonts w:ascii="Arial" w:eastAsia="Times New Roman" w:hAnsi="Arial" w:cs="Arial"/>
          <w:sz w:val="24"/>
          <w:szCs w:val="24"/>
        </w:rPr>
        <w:t>- складировать бытовые отходы и мусор в специально оборудованных местах, обеспечить своевременный вывоз бытовых отходов;</w:t>
      </w:r>
    </w:p>
    <w:p w:rsidR="00FD54D5" w:rsidRPr="00E13A23" w:rsidRDefault="00FD54D5" w:rsidP="00E13A2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13A23">
        <w:rPr>
          <w:rFonts w:ascii="Arial" w:eastAsia="Times New Roman" w:hAnsi="Arial" w:cs="Arial"/>
          <w:sz w:val="24"/>
          <w:szCs w:val="24"/>
        </w:rPr>
        <w:t>- заключать договоры на вывоз твердых бытовых, жидких отходов со специализированными организациями;</w:t>
      </w:r>
    </w:p>
    <w:p w:rsidR="00FD54D5" w:rsidRPr="00E13A23" w:rsidRDefault="00FD54D5" w:rsidP="00E13A2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13A23">
        <w:rPr>
          <w:rFonts w:ascii="Arial" w:eastAsia="Times New Roman" w:hAnsi="Arial" w:cs="Arial"/>
          <w:sz w:val="24"/>
          <w:szCs w:val="24"/>
        </w:rPr>
        <w:t xml:space="preserve">- не допускать длительного (свыше 7 дней) хранения топлива, удобрений, строительных и других материалов на фасадной </w:t>
      </w:r>
      <w:proofErr w:type="gramStart"/>
      <w:r w:rsidRPr="00E13A23">
        <w:rPr>
          <w:rFonts w:ascii="Arial" w:eastAsia="Times New Roman" w:hAnsi="Arial" w:cs="Arial"/>
          <w:sz w:val="24"/>
          <w:szCs w:val="24"/>
        </w:rPr>
        <w:t>части</w:t>
      </w:r>
      <w:proofErr w:type="gramEnd"/>
      <w:r w:rsidRPr="00E13A23">
        <w:rPr>
          <w:rFonts w:ascii="Arial" w:eastAsia="Times New Roman" w:hAnsi="Arial" w:cs="Arial"/>
          <w:sz w:val="24"/>
          <w:szCs w:val="24"/>
        </w:rPr>
        <w:t xml:space="preserve"> прилегающей к домовладению территории;</w:t>
      </w:r>
    </w:p>
    <w:p w:rsidR="00FD54D5" w:rsidRPr="00E13A23" w:rsidRDefault="00FD54D5" w:rsidP="00E13A2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13A23">
        <w:rPr>
          <w:rFonts w:ascii="Arial" w:eastAsia="Times New Roman" w:hAnsi="Arial" w:cs="Arial"/>
          <w:sz w:val="24"/>
          <w:szCs w:val="24"/>
        </w:rPr>
        <w:t>- запрещается захоронение мусора на территории земельных участков домовладений и прилегающих к ним территориях;</w:t>
      </w:r>
    </w:p>
    <w:p w:rsidR="00FD54D5" w:rsidRPr="00E13A23" w:rsidRDefault="00FD54D5" w:rsidP="00E13A2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13A23">
        <w:rPr>
          <w:rFonts w:ascii="Arial" w:eastAsia="Times New Roman" w:hAnsi="Arial" w:cs="Arial"/>
          <w:sz w:val="24"/>
          <w:szCs w:val="24"/>
        </w:rPr>
        <w:t>- не допускать сжигание отходов на территории частного домовладения и прилегающей к ней территории.</w:t>
      </w:r>
    </w:p>
    <w:p w:rsidR="00FD54D5" w:rsidRPr="00E13A23" w:rsidRDefault="00FD54D5" w:rsidP="00FD54D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FD54D5" w:rsidRPr="00E13A23" w:rsidRDefault="00D327DE" w:rsidP="00E13A2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E13A23">
        <w:rPr>
          <w:rFonts w:ascii="Arial" w:eastAsia="Times New Roman" w:hAnsi="Arial" w:cs="Arial"/>
          <w:sz w:val="24"/>
          <w:szCs w:val="24"/>
        </w:rPr>
        <w:t>8</w:t>
      </w:r>
      <w:r w:rsidR="00FD54D5" w:rsidRPr="00E13A23">
        <w:rPr>
          <w:rFonts w:ascii="Arial" w:eastAsia="Times New Roman" w:hAnsi="Arial" w:cs="Arial"/>
          <w:sz w:val="24"/>
          <w:szCs w:val="24"/>
        </w:rPr>
        <w:t>. Ответственность за нарушение</w:t>
      </w:r>
      <w:r w:rsidRPr="00E13A23">
        <w:rPr>
          <w:rFonts w:ascii="Arial" w:eastAsia="Times New Roman" w:hAnsi="Arial" w:cs="Arial"/>
          <w:sz w:val="24"/>
          <w:szCs w:val="24"/>
        </w:rPr>
        <w:t xml:space="preserve"> </w:t>
      </w:r>
      <w:r w:rsidR="00FD54D5" w:rsidRPr="00E13A23">
        <w:rPr>
          <w:rFonts w:ascii="Arial" w:eastAsia="Times New Roman" w:hAnsi="Arial" w:cs="Arial"/>
          <w:sz w:val="24"/>
          <w:szCs w:val="24"/>
        </w:rPr>
        <w:t>законодательства в сфере обращения с отходами</w:t>
      </w:r>
    </w:p>
    <w:p w:rsidR="00FD54D5" w:rsidRPr="00E13A23" w:rsidRDefault="00FD54D5" w:rsidP="00FD54D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FD54D5" w:rsidRPr="00E13A23" w:rsidRDefault="00D327DE" w:rsidP="00E13A2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13A23">
        <w:rPr>
          <w:rFonts w:ascii="Arial" w:eastAsia="Times New Roman" w:hAnsi="Arial" w:cs="Arial"/>
          <w:sz w:val="24"/>
          <w:szCs w:val="24"/>
        </w:rPr>
        <w:t>8</w:t>
      </w:r>
      <w:r w:rsidR="00FD54D5" w:rsidRPr="00E13A23">
        <w:rPr>
          <w:rFonts w:ascii="Arial" w:eastAsia="Times New Roman" w:hAnsi="Arial" w:cs="Arial"/>
          <w:sz w:val="24"/>
          <w:szCs w:val="24"/>
        </w:rPr>
        <w:t>.1. Неисполнение или ненадлежащее исполнение законодательства в сфере обращения с отходами юридическими лицами, индивидуальными предпринимателями, должностными лицами и гражданами влечет за собой дисциплинарную, административную, уголовную или гражданско-правовую ответственность в соответствии с законодательством Российской Федерации.</w:t>
      </w:r>
    </w:p>
    <w:p w:rsidR="00FD54D5" w:rsidRPr="00E13A23" w:rsidRDefault="00D327DE" w:rsidP="00E13A2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13A23">
        <w:rPr>
          <w:rFonts w:ascii="Arial" w:eastAsia="Times New Roman" w:hAnsi="Arial" w:cs="Arial"/>
          <w:sz w:val="24"/>
          <w:szCs w:val="24"/>
        </w:rPr>
        <w:t>8</w:t>
      </w:r>
      <w:r w:rsidR="00FD54D5" w:rsidRPr="00E13A23">
        <w:rPr>
          <w:rFonts w:ascii="Arial" w:eastAsia="Times New Roman" w:hAnsi="Arial" w:cs="Arial"/>
          <w:sz w:val="24"/>
          <w:szCs w:val="24"/>
        </w:rPr>
        <w:t>.2. Юридические лица, индивидуальные предприниматели возмещают вред, причиненный вследствие нарушения законодательства в области обращения с отходами, в порядке и размерах, установленных законодательством Российской Федерации.</w:t>
      </w:r>
    </w:p>
    <w:p w:rsidR="00FD54D5" w:rsidRPr="00E13A23" w:rsidRDefault="00D327DE" w:rsidP="00E13A2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13A23">
        <w:rPr>
          <w:rFonts w:ascii="Arial" w:eastAsia="Times New Roman" w:hAnsi="Arial" w:cs="Arial"/>
          <w:sz w:val="24"/>
          <w:szCs w:val="24"/>
        </w:rPr>
        <w:t>9</w:t>
      </w:r>
      <w:r w:rsidR="00FD54D5" w:rsidRPr="00E13A23">
        <w:rPr>
          <w:rFonts w:ascii="Arial" w:eastAsia="Times New Roman" w:hAnsi="Arial" w:cs="Arial"/>
          <w:sz w:val="24"/>
          <w:szCs w:val="24"/>
        </w:rPr>
        <w:t>.3. Уплата штрафа не освобождает лиц, допустивших правонарушения при обращении с отходами, от обязанностей по устранению нарушений, ликвидации их последствий и возмещению вреда, причиненного здоровью человека, окружающей среде, имуществу юридических лиц, индивидуальных предпринимателей и граждан.</w:t>
      </w:r>
    </w:p>
    <w:p w:rsidR="00FD54D5" w:rsidRPr="00E13A23" w:rsidRDefault="007E2E19" w:rsidP="00E13A2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13A23">
        <w:rPr>
          <w:rFonts w:ascii="Arial" w:eastAsia="Times New Roman" w:hAnsi="Arial" w:cs="Arial"/>
          <w:sz w:val="24"/>
          <w:szCs w:val="24"/>
        </w:rPr>
        <w:t>8</w:t>
      </w:r>
      <w:r w:rsidR="00FD54D5" w:rsidRPr="00E13A23">
        <w:rPr>
          <w:rFonts w:ascii="Arial" w:eastAsia="Times New Roman" w:hAnsi="Arial" w:cs="Arial"/>
          <w:sz w:val="24"/>
          <w:szCs w:val="24"/>
        </w:rPr>
        <w:t>.4. Споры по вопросам обращения с отходами решаются в судебном порядке, установленном законодательством Российской Федерации.</w:t>
      </w:r>
    </w:p>
    <w:p w:rsidR="00FD54D5" w:rsidRPr="00E13A23" w:rsidRDefault="00FD54D5" w:rsidP="00E13A2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13A23">
        <w:rPr>
          <w:rFonts w:ascii="Arial" w:eastAsia="Times New Roman" w:hAnsi="Arial" w:cs="Arial"/>
          <w:sz w:val="24"/>
          <w:szCs w:val="24"/>
        </w:rPr>
        <w:br/>
      </w:r>
    </w:p>
    <w:p w:rsidR="00FD54D5" w:rsidRPr="00E13A23" w:rsidRDefault="00FD54D5" w:rsidP="00FD54D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C156E" w:rsidRPr="00E13A23" w:rsidRDefault="003C156E" w:rsidP="00FD54D5">
      <w:pPr>
        <w:jc w:val="both"/>
        <w:rPr>
          <w:rFonts w:ascii="Arial" w:hAnsi="Arial" w:cs="Arial"/>
          <w:sz w:val="24"/>
          <w:szCs w:val="24"/>
        </w:rPr>
      </w:pPr>
    </w:p>
    <w:sectPr w:rsidR="003C156E" w:rsidRPr="00E13A23" w:rsidSect="003C15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941FBB"/>
    <w:multiLevelType w:val="hybridMultilevel"/>
    <w:tmpl w:val="1ABAC8CA"/>
    <w:lvl w:ilvl="0" w:tplc="07CA54CA">
      <w:start w:val="1"/>
      <w:numFmt w:val="decimal"/>
      <w:lvlText w:val="%1."/>
      <w:lvlJc w:val="left"/>
      <w:pPr>
        <w:ind w:left="1069" w:hanging="360"/>
      </w:pPr>
      <w:rPr>
        <w:rFonts w:eastAsiaTheme="minorEastAsia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4D5"/>
    <w:rsid w:val="0007565E"/>
    <w:rsid w:val="00350CAB"/>
    <w:rsid w:val="003C156E"/>
    <w:rsid w:val="005E33E5"/>
    <w:rsid w:val="006A3F4C"/>
    <w:rsid w:val="007E2E19"/>
    <w:rsid w:val="00A5379F"/>
    <w:rsid w:val="00B751FA"/>
    <w:rsid w:val="00D327DE"/>
    <w:rsid w:val="00D70488"/>
    <w:rsid w:val="00E13A23"/>
    <w:rsid w:val="00FD54D5"/>
    <w:rsid w:val="00FF5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0488"/>
    <w:pPr>
      <w:ind w:left="720"/>
      <w:contextualSpacing/>
    </w:pPr>
  </w:style>
  <w:style w:type="paragraph" w:styleId="a4">
    <w:name w:val="Normal (Web)"/>
    <w:basedOn w:val="a"/>
    <w:unhideWhenUsed/>
    <w:rsid w:val="00D704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FF54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F54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0488"/>
    <w:pPr>
      <w:ind w:left="720"/>
      <w:contextualSpacing/>
    </w:pPr>
  </w:style>
  <w:style w:type="paragraph" w:styleId="a4">
    <w:name w:val="Normal (Web)"/>
    <w:basedOn w:val="a"/>
    <w:unhideWhenUsed/>
    <w:rsid w:val="00D704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FF54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F54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297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37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89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22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64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26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72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63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26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63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26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13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79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88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7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25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09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43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17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2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90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59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95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42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61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95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52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7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41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2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28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86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64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16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2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69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84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88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11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83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40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2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0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74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73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09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326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98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46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3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31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04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6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76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79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0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08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16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71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12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63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63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71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39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29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49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0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7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86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59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1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8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6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67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32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24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96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53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9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60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87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68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75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13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83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72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3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5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16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1799</Words>
  <Characters>10255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USER-PC</cp:lastModifiedBy>
  <cp:revision>2</cp:revision>
  <cp:lastPrinted>2017-07-19T08:56:00Z</cp:lastPrinted>
  <dcterms:created xsi:type="dcterms:W3CDTF">2017-07-19T09:03:00Z</dcterms:created>
  <dcterms:modified xsi:type="dcterms:W3CDTF">2017-07-19T09:03:00Z</dcterms:modified>
</cp:coreProperties>
</file>