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235CDB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:lang w:eastAsia="ru-RU"/>
          <w14:ligatures w14:val="none"/>
        </w:rPr>
        <w:br/>
        <w:t>Баяндаевский район</w:t>
      </w:r>
    </w:p>
    <w:p w14:paraId="12AE13A7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Open Sans" w:eastAsia="Times New Roman" w:hAnsi="Open Sans" w:cs="Open Sans"/>
          <w:color w:val="383838"/>
          <w:kern w:val="0"/>
          <w:sz w:val="24"/>
          <w:szCs w:val="24"/>
          <w:lang w:eastAsia="ru-RU"/>
          <w14:ligatures w14:val="none"/>
        </w:rPr>
      </w:pPr>
      <w:r w:rsidRPr="003973EA">
        <w:rPr>
          <w:rFonts w:ascii="Open Sans" w:eastAsia="Times New Roman" w:hAnsi="Open Sans" w:cs="Open Sans"/>
          <w:b/>
          <w:bCs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Экономический отдел муниципального образования «Баяндаевский район»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 xml:space="preserve">Адрес: 669120, </w:t>
      </w:r>
      <w:proofErr w:type="gramStart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Иркутская</w:t>
      </w:r>
      <w:proofErr w:type="gramEnd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обл., с. Баяндай, ул. </w:t>
      </w:r>
      <w:proofErr w:type="spellStart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Бутунаева</w:t>
      </w:r>
      <w:proofErr w:type="spellEnd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2.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Тел. (8-395-37) 9-12-40.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E-mail: </w:t>
      </w:r>
      <w:hyperlink r:id="rId5" w:history="1">
        <w:r w:rsidRPr="003973EA">
          <w:rPr>
            <w:rFonts w:ascii="Open Sans" w:eastAsia="Times New Roman" w:hAnsi="Open Sans" w:cs="Open Sans"/>
            <w:color w:val="478EDE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baynadm@yandex.ru</w:t>
        </w:r>
      </w:hyperlink>
    </w:p>
    <w:p w14:paraId="3B34BC32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Roboto" w:eastAsia="Times New Roman" w:hAnsi="Roboto" w:cs="Times New Roman"/>
          <w:b/>
          <w:bCs/>
          <w:color w:val="DE4E3F"/>
          <w:kern w:val="0"/>
          <w:sz w:val="27"/>
          <w:szCs w:val="27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b/>
          <w:bCs/>
          <w:color w:val="DE4E3F"/>
          <w:kern w:val="0"/>
          <w:sz w:val="27"/>
          <w:szCs w:val="27"/>
          <w:lang w:eastAsia="ru-RU"/>
          <w14:ligatures w14:val="none"/>
        </w:rPr>
        <w:t>Информационная поддержка</w:t>
      </w:r>
    </w:p>
    <w:p w14:paraId="71248B6D" w14:textId="77777777" w:rsidR="003973EA" w:rsidRPr="003973EA" w:rsidRDefault="003973EA" w:rsidP="003973EA">
      <w:pPr>
        <w:shd w:val="clear" w:color="auto" w:fill="DBDBDB"/>
        <w:spacing w:line="240" w:lineRule="auto"/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t>Актуальная и полезная информация размещается на сайте администрации МО «Баяндаевский район», раздел «Экономика» подраздел «</w:t>
      </w:r>
      <w:hyperlink r:id="rId6" w:tgtFrame="_blank" w:history="1">
        <w:r w:rsidRPr="003973EA">
          <w:rPr>
            <w:rFonts w:ascii="Roboto" w:eastAsia="Times New Roman" w:hAnsi="Roboto" w:cs="Times New Roman"/>
            <w:color w:val="478EDE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Поддержка малого и среднего предпринимательства</w:t>
        </w:r>
      </w:hyperlink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t>»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Меры поддержки субъектов малого и среднего бизнеса осуществляются в виде консультаций, семинаров и обучения.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Ежегодно проходит конкурс «Лучший предприниматель» МО «Баяндаевский район». Победителям конкурса вручаются грамоты и денежные призы. В 2019 году в номинации «Лучший предприниматель» за 1-е место приз составил 11 000 рублей, за 2-е место - 9000 рублей и за 3-е место - 8000 рублей.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Действует Совет по развитию малого и среднего предпринимательства при мэре МО «Баяндаевский район».</w:t>
      </w:r>
    </w:p>
    <w:p w14:paraId="3E4035E1" w14:textId="503562AC" w:rsidR="005F36AD" w:rsidRDefault="005F36AD"/>
    <w:p w14:paraId="2B1734DB" w14:textId="34537D44" w:rsidR="003973EA" w:rsidRDefault="003973EA"/>
    <w:p w14:paraId="01F96D07" w14:textId="0F8319D7" w:rsidR="003973EA" w:rsidRPr="003973EA" w:rsidRDefault="003973EA" w:rsidP="003973EA">
      <w:pPr>
        <w:spacing w:after="0"/>
        <w:rPr>
          <w:b/>
          <w:bCs/>
          <w:sz w:val="28"/>
          <w:szCs w:val="28"/>
        </w:rPr>
      </w:pPr>
      <w:r w:rsidRPr="003973EA">
        <w:rPr>
          <w:b/>
          <w:bCs/>
          <w:sz w:val="28"/>
          <w:szCs w:val="28"/>
        </w:rPr>
        <w:t>Муниц</w:t>
      </w:r>
      <w:r w:rsidR="00EB7723">
        <w:rPr>
          <w:b/>
          <w:bCs/>
          <w:sz w:val="28"/>
          <w:szCs w:val="28"/>
        </w:rPr>
        <w:t>ипальное образование «</w:t>
      </w:r>
      <w:proofErr w:type="spellStart"/>
      <w:r w:rsidR="00EB7723">
        <w:rPr>
          <w:b/>
          <w:bCs/>
          <w:sz w:val="28"/>
          <w:szCs w:val="28"/>
        </w:rPr>
        <w:t>Люры</w:t>
      </w:r>
      <w:proofErr w:type="spellEnd"/>
      <w:r w:rsidRPr="003973EA">
        <w:rPr>
          <w:b/>
          <w:bCs/>
          <w:sz w:val="28"/>
          <w:szCs w:val="28"/>
        </w:rPr>
        <w:t xml:space="preserve">» </w:t>
      </w:r>
    </w:p>
    <w:p w14:paraId="7F07268A" w14:textId="6CD0657F" w:rsidR="003973EA" w:rsidRDefault="00EB7723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Адрес: 669126</w:t>
      </w:r>
      <w:r w:rsidR="003973EA">
        <w:rPr>
          <w:sz w:val="28"/>
          <w:szCs w:val="28"/>
        </w:rPr>
        <w:t>, Иркутская область, Б</w:t>
      </w:r>
      <w:r>
        <w:rPr>
          <w:sz w:val="28"/>
          <w:szCs w:val="28"/>
        </w:rPr>
        <w:t xml:space="preserve">аяндаевский район,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юры</w:t>
      </w:r>
      <w:proofErr w:type="spellEnd"/>
      <w:r>
        <w:rPr>
          <w:sz w:val="28"/>
          <w:szCs w:val="28"/>
        </w:rPr>
        <w:t xml:space="preserve">, ул. Чкалова, д.2А </w:t>
      </w:r>
    </w:p>
    <w:p w14:paraId="3D8C67AA" w14:textId="3A9FC6B3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Администрация муници</w:t>
      </w:r>
      <w:r w:rsidR="00EB7723">
        <w:rPr>
          <w:sz w:val="28"/>
          <w:szCs w:val="28"/>
        </w:rPr>
        <w:t>пального образования «</w:t>
      </w:r>
      <w:proofErr w:type="spellStart"/>
      <w:r w:rsidR="00EB7723">
        <w:rPr>
          <w:sz w:val="28"/>
          <w:szCs w:val="28"/>
        </w:rPr>
        <w:t>Люры</w:t>
      </w:r>
      <w:proofErr w:type="spellEnd"/>
      <w:r>
        <w:rPr>
          <w:sz w:val="28"/>
          <w:szCs w:val="28"/>
        </w:rPr>
        <w:t>»</w:t>
      </w:r>
    </w:p>
    <w:p w14:paraId="4DC2FB5C" w14:textId="033B5B9C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Тел.8</w:t>
      </w:r>
      <w:r w:rsidR="00EB7723">
        <w:rPr>
          <w:sz w:val="28"/>
          <w:szCs w:val="28"/>
        </w:rPr>
        <w:t>9086554454</w:t>
      </w:r>
    </w:p>
    <w:p w14:paraId="4623B971" w14:textId="7EDD7253" w:rsidR="003973EA" w:rsidRPr="00EB7723" w:rsidRDefault="003973EA" w:rsidP="003973EA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3973EA">
        <w:rPr>
          <w:sz w:val="28"/>
          <w:szCs w:val="28"/>
        </w:rPr>
        <w:t>:</w:t>
      </w:r>
      <w:r w:rsidR="00EB7723">
        <w:rPr>
          <w:sz w:val="28"/>
          <w:szCs w:val="28"/>
        </w:rPr>
        <w:t xml:space="preserve"> </w:t>
      </w:r>
      <w:proofErr w:type="spellStart"/>
      <w:r w:rsidR="00EB7723">
        <w:rPr>
          <w:sz w:val="28"/>
          <w:szCs w:val="28"/>
          <w:lang w:val="en-US"/>
        </w:rPr>
        <w:t>moluri</w:t>
      </w:r>
      <w:proofErr w:type="spellEnd"/>
      <w:r w:rsidR="00EB7723" w:rsidRPr="00EB7723">
        <w:rPr>
          <w:sz w:val="28"/>
          <w:szCs w:val="28"/>
        </w:rPr>
        <w:t>2012@</w:t>
      </w:r>
      <w:r w:rsidR="00EB7723">
        <w:rPr>
          <w:sz w:val="28"/>
          <w:szCs w:val="28"/>
          <w:lang w:val="en-US"/>
        </w:rPr>
        <w:t>mail</w:t>
      </w:r>
      <w:r w:rsidR="00EB7723" w:rsidRPr="00EB7723">
        <w:rPr>
          <w:sz w:val="28"/>
          <w:szCs w:val="28"/>
        </w:rPr>
        <w:t>.</w:t>
      </w:r>
      <w:proofErr w:type="spellStart"/>
      <w:r w:rsidR="00EB7723">
        <w:rPr>
          <w:sz w:val="28"/>
          <w:szCs w:val="28"/>
          <w:lang w:val="en-US"/>
        </w:rPr>
        <w:t>ru</w:t>
      </w:r>
      <w:proofErr w:type="spellEnd"/>
    </w:p>
    <w:p w14:paraId="385600CA" w14:textId="0DF3A7E9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Информационная поддержка осуществляется размещением на сайте а</w:t>
      </w:r>
      <w:r w:rsidR="00EB7723">
        <w:rPr>
          <w:sz w:val="28"/>
          <w:szCs w:val="28"/>
        </w:rPr>
        <w:t xml:space="preserve">ктуальной информации во вкладке </w:t>
      </w:r>
      <w:r>
        <w:rPr>
          <w:sz w:val="28"/>
          <w:szCs w:val="28"/>
        </w:rPr>
        <w:t xml:space="preserve"> </w:t>
      </w:r>
      <w:r w:rsidR="00EB7723">
        <w:rPr>
          <w:sz w:val="28"/>
          <w:szCs w:val="28"/>
        </w:rPr>
        <w:t>«</w:t>
      </w:r>
      <w:r>
        <w:rPr>
          <w:sz w:val="28"/>
          <w:szCs w:val="28"/>
        </w:rPr>
        <w:t>Поддержка малого и среднего предпринимательства».</w:t>
      </w:r>
    </w:p>
    <w:p w14:paraId="61E9FF84" w14:textId="77A94E41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Осуществляется личный прием граждан Главой муници</w:t>
      </w:r>
      <w:r w:rsidR="00EB7723">
        <w:rPr>
          <w:sz w:val="28"/>
          <w:szCs w:val="28"/>
        </w:rPr>
        <w:t>пального образования «</w:t>
      </w:r>
      <w:proofErr w:type="spellStart"/>
      <w:r w:rsidR="00EB7723">
        <w:rPr>
          <w:sz w:val="28"/>
          <w:szCs w:val="28"/>
        </w:rPr>
        <w:t>Люры</w:t>
      </w:r>
      <w:proofErr w:type="spellEnd"/>
      <w:r>
        <w:rPr>
          <w:sz w:val="28"/>
          <w:szCs w:val="28"/>
        </w:rPr>
        <w:t>» и специалистами администраци</w:t>
      </w:r>
      <w:r w:rsidR="00EB7723">
        <w:rPr>
          <w:sz w:val="28"/>
          <w:szCs w:val="28"/>
        </w:rPr>
        <w:t xml:space="preserve">и по адресу: </w:t>
      </w:r>
      <w:proofErr w:type="spellStart"/>
      <w:r w:rsidR="00EB7723">
        <w:rPr>
          <w:sz w:val="28"/>
          <w:szCs w:val="28"/>
        </w:rPr>
        <w:t>д</w:t>
      </w:r>
      <w:proofErr w:type="gramStart"/>
      <w:r w:rsidR="00EB7723">
        <w:rPr>
          <w:sz w:val="28"/>
          <w:szCs w:val="28"/>
        </w:rPr>
        <w:t>.Л</w:t>
      </w:r>
      <w:proofErr w:type="gramEnd"/>
      <w:r w:rsidR="00EB7723">
        <w:rPr>
          <w:sz w:val="28"/>
          <w:szCs w:val="28"/>
        </w:rPr>
        <w:t>юры</w:t>
      </w:r>
      <w:proofErr w:type="spellEnd"/>
      <w:r w:rsidR="00EB7723">
        <w:rPr>
          <w:sz w:val="28"/>
          <w:szCs w:val="28"/>
        </w:rPr>
        <w:t>, ул. Чкалова, 2А</w:t>
      </w:r>
      <w:r>
        <w:rPr>
          <w:sz w:val="28"/>
          <w:szCs w:val="28"/>
        </w:rPr>
        <w:t>.</w:t>
      </w:r>
    </w:p>
    <w:p w14:paraId="797B5FB6" w14:textId="57E56C47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Дни приема: </w:t>
      </w:r>
      <w:bookmarkStart w:id="0" w:name="_Hlk129855757"/>
      <w:r>
        <w:rPr>
          <w:sz w:val="28"/>
          <w:szCs w:val="28"/>
        </w:rPr>
        <w:t>вт</w:t>
      </w:r>
      <w:r w:rsidR="00FF697C">
        <w:rPr>
          <w:sz w:val="28"/>
          <w:szCs w:val="28"/>
        </w:rPr>
        <w:t>орник</w:t>
      </w:r>
      <w:r w:rsidR="00EB7723">
        <w:rPr>
          <w:sz w:val="28"/>
          <w:szCs w:val="28"/>
        </w:rPr>
        <w:t>-с 9.00 до 16</w:t>
      </w:r>
      <w:r>
        <w:rPr>
          <w:sz w:val="28"/>
          <w:szCs w:val="28"/>
        </w:rPr>
        <w:t>.00 час</w:t>
      </w:r>
      <w:bookmarkEnd w:id="0"/>
      <w:r w:rsidR="00FF697C">
        <w:rPr>
          <w:sz w:val="28"/>
          <w:szCs w:val="28"/>
        </w:rPr>
        <w:t>.</w:t>
      </w:r>
    </w:p>
    <w:p w14:paraId="1D73B361" w14:textId="548DAF32" w:rsidR="00FF697C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FF697C">
        <w:rPr>
          <w:sz w:val="28"/>
          <w:szCs w:val="28"/>
        </w:rPr>
        <w:t xml:space="preserve"> среда </w:t>
      </w:r>
      <w:r w:rsidR="00EB7723">
        <w:rPr>
          <w:sz w:val="28"/>
          <w:szCs w:val="28"/>
        </w:rPr>
        <w:t>с 14.00 до 17</w:t>
      </w:r>
      <w:r>
        <w:rPr>
          <w:sz w:val="28"/>
          <w:szCs w:val="28"/>
        </w:rPr>
        <w:t>.00 час</w:t>
      </w:r>
      <w:r w:rsidR="00FF697C">
        <w:rPr>
          <w:sz w:val="28"/>
          <w:szCs w:val="28"/>
        </w:rPr>
        <w:t>.</w:t>
      </w:r>
    </w:p>
    <w:p w14:paraId="39F7FE3B" w14:textId="2E64993F" w:rsidR="003973EA" w:rsidRDefault="00FF697C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четверг</w:t>
      </w:r>
      <w:r w:rsidR="003973EA">
        <w:rPr>
          <w:sz w:val="28"/>
          <w:szCs w:val="28"/>
        </w:rPr>
        <w:t xml:space="preserve"> </w:t>
      </w:r>
      <w:r w:rsidR="00EB7723">
        <w:rPr>
          <w:sz w:val="28"/>
          <w:szCs w:val="28"/>
        </w:rPr>
        <w:t>с 14</w:t>
      </w:r>
      <w:bookmarkStart w:id="1" w:name="_GoBack"/>
      <w:bookmarkEnd w:id="1"/>
      <w:r w:rsidR="00EB7723">
        <w:rPr>
          <w:sz w:val="28"/>
          <w:szCs w:val="28"/>
        </w:rPr>
        <w:t>.00 до 17</w:t>
      </w:r>
      <w:r>
        <w:rPr>
          <w:sz w:val="28"/>
          <w:szCs w:val="28"/>
        </w:rPr>
        <w:t>.00 час.</w:t>
      </w:r>
    </w:p>
    <w:sectPr w:rsidR="00397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6AD"/>
    <w:rsid w:val="003973EA"/>
    <w:rsid w:val="005F36AD"/>
    <w:rsid w:val="009307EA"/>
    <w:rsid w:val="00C24218"/>
    <w:rsid w:val="00EB7723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B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8014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0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518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8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3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18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56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64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7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0" w:color="DE4E3F"/>
                                    <w:left w:val="none" w:sz="0" w:space="0" w:color="auto"/>
                                    <w:bottom w:val="none" w:sz="0" w:space="20" w:color="auto"/>
                                    <w:right w:val="none" w:sz="0" w:space="31" w:color="auto"/>
                                  </w:divBdr>
                                  <w:divsChild>
                                    <w:div w:id="82675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75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264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36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00366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yanday.irkobl.ru/economy/business/" TargetMode="External"/><Relationship Id="rId5" Type="http://schemas.openxmlformats.org/officeDocument/2006/relationships/hyperlink" Target="mailto:baynad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ForhaxeD</cp:lastModifiedBy>
  <cp:revision>2</cp:revision>
  <dcterms:created xsi:type="dcterms:W3CDTF">2025-02-27T07:05:00Z</dcterms:created>
  <dcterms:modified xsi:type="dcterms:W3CDTF">2025-02-27T07:05:00Z</dcterms:modified>
</cp:coreProperties>
</file>