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9D033" w14:textId="77777777" w:rsidR="00766148" w:rsidRDefault="00766148" w:rsidP="00766148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Памятка для родителей по половой неприкосновенности несовершеннолетних</w:t>
      </w:r>
    </w:p>
    <w:p w14:paraId="458520CC" w14:textId="77777777" w:rsidR="00766148" w:rsidRDefault="00766148" w:rsidP="00766148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Уважаемые родители!</w:t>
      </w:r>
    </w:p>
    <w:p w14:paraId="1F481E02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Эта памятка предназначена для Вас, т.к. Вы - самый близкий для ребенка человек, который может помочь предотвратить насилие и посягательства на половую неприкосновенность детей и подростков.</w:t>
      </w:r>
    </w:p>
    <w:p w14:paraId="2CB3FBC8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Избежать насилия можно, но для этого помогите ребенку усвоить </w:t>
      </w:r>
      <w:r>
        <w:rPr>
          <w:rStyle w:val="c6"/>
          <w:b/>
          <w:bCs/>
          <w:color w:val="000000"/>
          <w:sz w:val="28"/>
          <w:szCs w:val="28"/>
        </w:rPr>
        <w:t>«Правило пяти «нельзя».</w:t>
      </w:r>
    </w:p>
    <w:p w14:paraId="0FCF0552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«Правило пяти «нельзя».</w:t>
      </w:r>
    </w:p>
    <w:p w14:paraId="140BD037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Нельзя разговаривать с незнакомцами на улице и впускать их в дом.</w:t>
      </w:r>
    </w:p>
    <w:p w14:paraId="243F9504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Нельзя заходить с ними вместе в подъезд и лифт.</w:t>
      </w:r>
    </w:p>
    <w:p w14:paraId="3644756C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Нельзя садиться в чужую машину.</w:t>
      </w:r>
    </w:p>
    <w:p w14:paraId="7B598832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Нельзя принимать от незнакомых людей подарки и соглашаться на их предложение пойти к ним домой или еще куда-либо.</w:t>
      </w:r>
    </w:p>
    <w:p w14:paraId="34CAEFCF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Нельзя задерживаться на улице одному, особенно с наступлением темноты.</w:t>
      </w:r>
    </w:p>
    <w:p w14:paraId="685EA599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Научите ребенка всегда отвечать «Нет!»</w:t>
      </w:r>
    </w:p>
    <w:p w14:paraId="1203D0C7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Если ему предлагают зайти в гости или подвезти до дома, пусть даже это соседи.</w:t>
      </w:r>
    </w:p>
    <w:p w14:paraId="376D0EE0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Если за ним в школу или детский сад пришел посторонний, а родители не предупреждали его об этом заранее.</w:t>
      </w:r>
    </w:p>
    <w:p w14:paraId="6DE08422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Если в отсутствие родителей пришел незнакомый (малознакомый) человек и просит впустить его в квартиру.</w:t>
      </w:r>
    </w:p>
    <w:p w14:paraId="593A079B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Если незнакомец угощает чем-нибудь с целью познакомиться и провести с тобой время.</w:t>
      </w:r>
    </w:p>
    <w:p w14:paraId="2242BDDF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Как понять, что ребенок или подросток подвергался сексуальному насилию?</w:t>
      </w:r>
    </w:p>
    <w:p w14:paraId="757AD173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Вялость, апатия, пренебрежение к своему внешнему виду;</w:t>
      </w:r>
    </w:p>
    <w:p w14:paraId="03C226E3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Постоянное чувство одиночества, бесполезности, грусти, общее снижение настроения;</w:t>
      </w:r>
    </w:p>
    <w:p w14:paraId="4A5A7A8D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Уход от контактов, изоляция от друзей и близких или поиск контакта с целью найти сочувствие и понимание;</w:t>
      </w:r>
    </w:p>
    <w:p w14:paraId="0C1C53E2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Нарушение умственных процессов (мышления, восприятия, памяти, внимания), снижение качества выполняемой учебной работы;</w:t>
      </w:r>
    </w:p>
    <w:p w14:paraId="35CAC4B7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Отсутствие целей и планов на будущее;</w:t>
      </w:r>
    </w:p>
    <w:p w14:paraId="3EE9827D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Чувство мотивированной или немотивированной тревожности, страха, отчаяния;</w:t>
      </w:r>
    </w:p>
    <w:p w14:paraId="1F3FBF5E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Пессимистическая оценка своих достижений;</w:t>
      </w:r>
    </w:p>
    <w:p w14:paraId="6B9D3756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Неуверенность в себе, снижение самооценки.</w:t>
      </w:r>
    </w:p>
    <w:p w14:paraId="0960D54F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Проблемы со сном, кошмары, страх перед засыпанием.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- Головные боли, боли в желудке, соматические симптомы.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- Повышенная агрессивность и (или) высокая активность (гиперактивность).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- Постоянная тревога по поводу возможной опасности или беспокойство по поводу безопасности любимых людей.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 xml:space="preserve">- Признаки, связанные со здоровьем: повреждения генитальной, анальной областей, в том числе нарушение целостности девственной плевы; следы </w:t>
      </w:r>
      <w:r>
        <w:rPr>
          <w:rStyle w:val="c1"/>
          <w:color w:val="000000"/>
          <w:sz w:val="28"/>
          <w:szCs w:val="28"/>
        </w:rPr>
        <w:lastRenderedPageBreak/>
        <w:t>спермы на одежде, коже, в области половых органов, бедер; наличие заболевания, передающегося половым путем, недержание кала («пачкание одежды»), энурез,  беременность.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- Нежелание общения и неучастие в играх и любимых занятиях.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             Перечисленные проблемы могут появиться в школе, дома либо в любой знакомой обстановке, когда ребенок или подросток видит или слышит о насилии.</w:t>
      </w:r>
    </w:p>
    <w:p w14:paraId="62E3DCF0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Поддержите ребенка или подростка в трудной ситуации.</w:t>
      </w:r>
    </w:p>
    <w:p w14:paraId="5A9FC797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Исцеление начинается с общения. Заботливый взрослый — самый лучший фактор, который поможет ребенку чувствовать себя в безопасности.</w:t>
      </w:r>
    </w:p>
    <w:p w14:paraId="3EB8D4FB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Разрешите ребенку рассказывать. Это помогает сказать о жестокости в их жизни взрослому, которому дети доверяют.</w:t>
      </w:r>
    </w:p>
    <w:p w14:paraId="53CF74F4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Дайте простое и ясное объяснение страшным происшествиям. Малыши чувствуют иначе, чем взрослые. Они не понимают истинных причин жестокости и часто обвиняют себя.</w:t>
      </w:r>
    </w:p>
    <w:p w14:paraId="58C69153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Формируйте самооценку детей. Дети, живущие в атмосфере насилия, нуждаются в ежедневном напоминании, что они любимы, умны и важны.</w:t>
      </w:r>
    </w:p>
    <w:p w14:paraId="54C21171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Обучайте альтернативе жестокости. Помогите детям решать проблемы и не играть в жестокие игры.</w:t>
      </w:r>
    </w:p>
    <w:p w14:paraId="3423F24B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Решайте все проблемы без жестокости, проявляя уважение к детям.</w:t>
      </w:r>
    </w:p>
    <w:p w14:paraId="621303B5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Педофилия в последнее время стала серьезной проблемой. Поэтому надо принять все меры, чтобы защитить хотя бы собственных детей. Как уберечь ребенка от беды? От педофила может пострадать как девочка, так и мальчик. Пол ребенка для него не имеет большого значения.</w:t>
      </w:r>
    </w:p>
    <w:p w14:paraId="0E821624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Жертвой может стать любой ребенок, однако, есть дети, которые попадают в руки насильника чаще, чем другие.</w:t>
      </w:r>
    </w:p>
    <w:p w14:paraId="2F981F52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151509"/>
          <w:sz w:val="28"/>
          <w:szCs w:val="28"/>
        </w:rPr>
        <w:t>Как ни странно, это послушные дети.</w:t>
      </w:r>
      <w:r>
        <w:rPr>
          <w:rStyle w:val="c11"/>
          <w:color w:val="151509"/>
          <w:sz w:val="28"/>
          <w:szCs w:val="28"/>
        </w:rPr>
        <w:t> У них, как правило, строгие родители, внушающие, что «старшие всегда правы», «ты еще мал, чтоб иметь свое мнение», «главное для тебя - слушаться взрослых». Таким детям педофил предлагает пойти с ним, они не могут ему отказать.</w:t>
      </w:r>
    </w:p>
    <w:p w14:paraId="79F66820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2. Доверчивые дети.</w:t>
      </w:r>
      <w:r>
        <w:rPr>
          <w:rStyle w:val="c1"/>
          <w:color w:val="000000"/>
          <w:sz w:val="28"/>
          <w:szCs w:val="28"/>
        </w:rPr>
        <w:t> Педофил может предложить вместе поискать убежавшего котенка, поиграть у него дома в новую компьютерную игру.</w:t>
      </w:r>
    </w:p>
    <w:p w14:paraId="7D057D92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3. Замкнутые, заброшенные, одинокие ребята.</w:t>
      </w:r>
      <w:r>
        <w:rPr>
          <w:rStyle w:val="c1"/>
          <w:color w:val="000000"/>
          <w:sz w:val="28"/>
          <w:szCs w:val="28"/>
        </w:rPr>
        <w:t> Это не обязательно дети бомжей и пьяниц, просто их родители заняты зарабатыванием денег, и между ними нет теплых, откровенных отношений. За взрослым человеком, оказавшим такому ребенку внимание, он может пойти куда угодно.</w:t>
      </w:r>
    </w:p>
    <w:p w14:paraId="56AF443F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4. Дети, стремящиеся казаться взрослыми.</w:t>
      </w:r>
      <w:r>
        <w:rPr>
          <w:rStyle w:val="c1"/>
          <w:color w:val="000000"/>
          <w:sz w:val="28"/>
          <w:szCs w:val="28"/>
        </w:rPr>
        <w:t> Девочка, которая красит губы, носит сережки, рано становится на каблуки; мальчик с дорогими часами или престижным мобильным телефоном скорее привлечет внимание педофила. Преступник воспринимает это как послание: хочу испытывать то же, что и взрослые. </w:t>
      </w:r>
    </w:p>
    <w:p w14:paraId="1CDA089E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5. Подростки, родители которых </w:t>
      </w:r>
      <w:proofErr w:type="spellStart"/>
      <w:r>
        <w:rPr>
          <w:rStyle w:val="c6"/>
          <w:b/>
          <w:bCs/>
          <w:color w:val="000000"/>
          <w:sz w:val="28"/>
          <w:szCs w:val="28"/>
        </w:rPr>
        <w:t>пуритански</w:t>
      </w:r>
      <w:proofErr w:type="spellEnd"/>
      <w:r>
        <w:rPr>
          <w:rStyle w:val="c6"/>
          <w:b/>
          <w:bCs/>
          <w:color w:val="000000"/>
          <w:sz w:val="28"/>
          <w:szCs w:val="28"/>
        </w:rPr>
        <w:t xml:space="preserve"> настроены.</w:t>
      </w:r>
      <w:r>
        <w:rPr>
          <w:rStyle w:val="c1"/>
          <w:color w:val="000000"/>
          <w:sz w:val="28"/>
          <w:szCs w:val="28"/>
        </w:rPr>
        <w:t> </w:t>
      </w:r>
    </w:p>
    <w:p w14:paraId="7389662B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Вместо того чтобы помочь ребенку справиться с пробудившейся сексуальностью, они осуждают и наказывают его. «Дядя», который поможет сбросить напряжение, становится «лучшим другом».</w:t>
      </w:r>
    </w:p>
    <w:p w14:paraId="7921787A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lastRenderedPageBreak/>
        <w:t>6. Дети, испытывающие интерес к «блатной» романтике.</w:t>
      </w:r>
      <w:r>
        <w:rPr>
          <w:rStyle w:val="c1"/>
          <w:color w:val="000000"/>
          <w:sz w:val="28"/>
          <w:szCs w:val="28"/>
        </w:rPr>
        <w:t> </w:t>
      </w:r>
    </w:p>
    <w:p w14:paraId="1417E013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Бесконечные сериалы про бандитов наводят ребенка на мысль, что настоящие мужчины </w:t>
      </w:r>
      <w:proofErr w:type="gramStart"/>
      <w:r>
        <w:rPr>
          <w:rStyle w:val="c1"/>
          <w:color w:val="000000"/>
          <w:sz w:val="28"/>
          <w:szCs w:val="28"/>
        </w:rPr>
        <w:t>- это</w:t>
      </w:r>
      <w:proofErr w:type="gramEnd"/>
      <w:r>
        <w:rPr>
          <w:rStyle w:val="c1"/>
          <w:color w:val="000000"/>
          <w:sz w:val="28"/>
          <w:szCs w:val="28"/>
        </w:rPr>
        <w:t xml:space="preserve"> те, которые сидят в тюрьме. Такие ребята могут сами искать </w:t>
      </w:r>
      <w:proofErr w:type="gramStart"/>
      <w:r>
        <w:rPr>
          <w:rStyle w:val="c1"/>
          <w:color w:val="000000"/>
          <w:sz w:val="28"/>
          <w:szCs w:val="28"/>
        </w:rPr>
        <w:t>себе  друзей</w:t>
      </w:r>
      <w:proofErr w:type="gramEnd"/>
      <w:r>
        <w:rPr>
          <w:rStyle w:val="c1"/>
          <w:color w:val="000000"/>
          <w:sz w:val="28"/>
          <w:szCs w:val="28"/>
        </w:rPr>
        <w:t xml:space="preserve"> из уголовного мира.</w:t>
      </w:r>
    </w:p>
    <w:p w14:paraId="72FC0733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Педофилия – страшное явление, но еще хуже, когда детей насилуют близкие родственники. Тогда жизнь превращается в настоящий кошмар.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Подобные «семейные» преступления, как правило, растянуты во времени и раскрываются лишь тогда, когда дети решаются на крайние меры: пытаются покончить с собой, убегают из дома.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      Дети обычно скрывают эти страшные факты потому, что подсознательно считают себя виновными в происходящем. Совратитель уверяет, что тебя перестанут любить, если узнают о случившемся.</w:t>
      </w:r>
    </w:p>
    <w:p w14:paraId="49AD289C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Часто дети не могут самостоятельно найти выход из сложившейся ситуации. Что же делать в случаях, когда насилие происходит в семье?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Прежде всего, надо помнить, что у ребенка есть права, которые защищаются законом! Любой ребенок может обратиться в милицию, Следственный комитет, прокуратуру, к Уполномоченному по правам ребенка.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           Это важно помнить родителям! Уважайте своего ребенка, не делайте сами и не позволяйте другим заставлять ребенка делать что-то против своей воли. Если Ваш ребенок говорит о нездоровом интересе к нему Вашего мужа (сожителя), прислушайтесь к его словам, поговорите с мужем (сожителем), не оставляйте ребенка один на один с ним. Если же отношения зашли слишком далеко, расстаньтесь с этим человеком, ведь нет ничего дороже счастья собственного ребенка.</w:t>
      </w:r>
    </w:p>
    <w:p w14:paraId="12FBD6E5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Если Вы заметили странность в поведении ребенка, поговорите с ним о том, что его беспокоит.</w:t>
      </w:r>
    </w:p>
    <w:p w14:paraId="626FCA15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разговоре с мальчиком лучше участвовать отцу, без присутствия матери.</w:t>
      </w:r>
    </w:p>
    <w:p w14:paraId="75A87EFD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Что вы можете сделать, чтоб обезопасить своих детей.</w:t>
      </w:r>
    </w:p>
    <w:p w14:paraId="5C1C974F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Не оставляйте на улице маленького ребенка без присмотра. Если ваши дети школьного возраста, пусть они всегда сообщают, где и с кем проводят время.     - Запретите ребенку гулять в опасных местах, дружить с ребятами, склонными к бродяжничеству, пропуску уроков.</w:t>
      </w:r>
    </w:p>
    <w:p w14:paraId="4FE5A503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Объясните ребенку правила поведения, когда он остается один на улице либо дома;</w:t>
      </w:r>
    </w:p>
    <w:p w14:paraId="37F852D6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Расскажите ребёнку, сто если у него появилось хотя бы малейшее сомнение в человеке, который находится рядом, или его что-то насторожило, то лучше отойти от него, либо остановиться и пропустить этого человека вперед;</w:t>
      </w:r>
    </w:p>
    <w:p w14:paraId="4C8EA10D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Необходимо знать, какие передачи ребенок смотрит по телевизору, на какие сайты в Интернете чаще всего заходит, для того чтобы исключить просмотр фильмов сексуальными сценами и сценами насилия, исключить возможность общения Вашего ребенка с педофилом через Интернет. Обязательно контролировать время, которое ребенок проводит в Интернете, будьте в курсе, с кем Ваш ребенок контактирует в сети.</w:t>
      </w:r>
    </w:p>
    <w:p w14:paraId="16C54A3D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- Будьте внимательны к мужчинам, бесцельно прогуливающимся около подъезда, по школьному двору, возле забора детского сада. Сообщите об этом в полицию. Иногда достаточно участковому проверить документы, как потенциальный преступник исчезает из района. Злоумышленник может находиться за рулем автомобиля, он паркует машину около школы и наблюдает за детьми. Если вы заметили подозрительную машину, запишите номер, запомните ее цвет, марку, зафиксируйте в памяти внешность водителя или пассажира. Сообщите об этом директору школы.</w:t>
      </w:r>
    </w:p>
    <w:p w14:paraId="29BDC9D2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Предложите ребенку возвращаться с уроков, из кружков и секций в компании одноклассников, если нет возможности встречать его лично.           - Поддерживайте контакт с воспитателем детского сада, учителем, психологом в детских учреждениях с целью предотвращения совершения насильственных преступлений в отношении Вашего ребенка.</w:t>
      </w:r>
    </w:p>
    <w:p w14:paraId="70F457F3" w14:textId="77777777" w:rsidR="00766148" w:rsidRDefault="00766148" w:rsidP="0076614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Постройте с ребенком теплые, доверительные отношения. Часто в беду попадают именно те дети, которым дома не хватает любви, ласки и понимания.</w:t>
      </w:r>
    </w:p>
    <w:p w14:paraId="68DEFD3C" w14:textId="77777777" w:rsidR="00766148" w:rsidRDefault="00766148" w:rsidP="00766148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ЭТА ПАМЯТКА ПРЕДНАЗНАЧЕНА ДЛЯ ТЕХ, КТО НЕ ХОЧЕТ, чтобы его ребенок стал жертвой </w:t>
      </w:r>
      <w:proofErr w:type="gramStart"/>
      <w:r>
        <w:rPr>
          <w:rStyle w:val="c6"/>
          <w:b/>
          <w:bCs/>
          <w:color w:val="000000"/>
          <w:sz w:val="28"/>
          <w:szCs w:val="28"/>
        </w:rPr>
        <w:t>насильственных  преступлений</w:t>
      </w:r>
      <w:proofErr w:type="gramEnd"/>
      <w:r>
        <w:rPr>
          <w:rStyle w:val="c6"/>
          <w:b/>
          <w:bCs/>
          <w:color w:val="000000"/>
          <w:sz w:val="28"/>
          <w:szCs w:val="28"/>
        </w:rPr>
        <w:t>. Соблюдая правила безопасности, ваш ребенок сможет принять самое правильное решение в сложной ситуации и избежать встречи с преступником.</w:t>
      </w:r>
    </w:p>
    <w:p w14:paraId="4DA5DFA8" w14:textId="77777777" w:rsidR="00766148" w:rsidRDefault="00766148" w:rsidP="0076614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14:paraId="6F820958" w14:textId="77777777" w:rsidR="00766148" w:rsidRDefault="00766148" w:rsidP="00766148">
      <w:pPr>
        <w:rPr>
          <w:rFonts w:ascii="Arial" w:hAnsi="Arial" w:cs="Arial"/>
          <w:sz w:val="24"/>
          <w:szCs w:val="24"/>
        </w:rPr>
      </w:pPr>
    </w:p>
    <w:p w14:paraId="6AAD6296" w14:textId="77777777" w:rsidR="00766148" w:rsidRDefault="00766148" w:rsidP="00766148">
      <w:pPr>
        <w:rPr>
          <w:rFonts w:ascii="Arial" w:hAnsi="Arial" w:cs="Arial"/>
          <w:sz w:val="24"/>
          <w:szCs w:val="24"/>
        </w:rPr>
      </w:pPr>
    </w:p>
    <w:p w14:paraId="18AC0ACF" w14:textId="77777777" w:rsidR="00766148" w:rsidRDefault="00766148" w:rsidP="00766148">
      <w:pPr>
        <w:rPr>
          <w:rFonts w:ascii="Arial" w:hAnsi="Arial" w:cs="Arial"/>
          <w:sz w:val="24"/>
          <w:szCs w:val="24"/>
        </w:rPr>
      </w:pPr>
    </w:p>
    <w:p w14:paraId="1B275369" w14:textId="77777777" w:rsidR="00766148" w:rsidRDefault="00766148" w:rsidP="00766148">
      <w:pPr>
        <w:rPr>
          <w:rFonts w:ascii="Arial" w:hAnsi="Arial" w:cs="Arial"/>
          <w:sz w:val="24"/>
          <w:szCs w:val="24"/>
        </w:rPr>
      </w:pPr>
    </w:p>
    <w:p w14:paraId="4EB79D10" w14:textId="77777777" w:rsidR="00766148" w:rsidRDefault="00766148" w:rsidP="00766148">
      <w:pPr>
        <w:rPr>
          <w:rFonts w:ascii="Arial" w:hAnsi="Arial" w:cs="Arial"/>
          <w:sz w:val="24"/>
          <w:szCs w:val="24"/>
        </w:rPr>
      </w:pPr>
    </w:p>
    <w:p w14:paraId="7080BDC6" w14:textId="77777777" w:rsidR="00B43404" w:rsidRDefault="00B43404"/>
    <w:sectPr w:rsidR="00B43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35B"/>
    <w:rsid w:val="00766148"/>
    <w:rsid w:val="00B43404"/>
    <w:rsid w:val="00FD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1D4563-7C00-472B-83D0-D98B148CC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766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66148"/>
  </w:style>
  <w:style w:type="paragraph" w:customStyle="1" w:styleId="c7">
    <w:name w:val="c7"/>
    <w:basedOn w:val="a"/>
    <w:rsid w:val="00766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66148"/>
  </w:style>
  <w:style w:type="paragraph" w:customStyle="1" w:styleId="c2">
    <w:name w:val="c2"/>
    <w:basedOn w:val="a"/>
    <w:rsid w:val="00766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66148"/>
  </w:style>
  <w:style w:type="paragraph" w:customStyle="1" w:styleId="c3">
    <w:name w:val="c3"/>
    <w:basedOn w:val="a"/>
    <w:rsid w:val="00766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766148"/>
  </w:style>
  <w:style w:type="character" w:customStyle="1" w:styleId="c11">
    <w:name w:val="c11"/>
    <w:basedOn w:val="a0"/>
    <w:rsid w:val="007661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1323</Words>
  <Characters>7546</Characters>
  <Application>Microsoft Office Word</Application>
  <DocSecurity>0</DocSecurity>
  <Lines>62</Lines>
  <Paragraphs>17</Paragraphs>
  <ScaleCrop>false</ScaleCrop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2023-02-03T05:31:00Z</dcterms:created>
  <dcterms:modified xsi:type="dcterms:W3CDTF">2023-02-03T05:32:00Z</dcterms:modified>
</cp:coreProperties>
</file>