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7364" w:rsidRPr="00C85B53" w:rsidRDefault="00AA7364" w:rsidP="00AA7364">
      <w:pPr>
        <w:jc w:val="center"/>
        <w:rPr>
          <w:rFonts w:ascii="Arial" w:eastAsia="Times New Roman" w:hAnsi="Arial" w:cs="Arial"/>
          <w:b/>
          <w:sz w:val="32"/>
          <w:szCs w:val="32"/>
        </w:rPr>
      </w:pPr>
      <w:r w:rsidRPr="00C85B53">
        <w:rPr>
          <w:rFonts w:ascii="Arial" w:eastAsia="Times New Roman" w:hAnsi="Arial" w:cs="Arial"/>
          <w:b/>
          <w:sz w:val="32"/>
          <w:szCs w:val="32"/>
        </w:rPr>
        <w:t xml:space="preserve">  </w:t>
      </w:r>
      <w:r w:rsidR="006C2432">
        <w:rPr>
          <w:rFonts w:ascii="Arial" w:eastAsia="Times New Roman" w:hAnsi="Arial" w:cs="Arial"/>
          <w:b/>
          <w:sz w:val="32"/>
          <w:szCs w:val="32"/>
        </w:rPr>
        <w:t>02.07.2020 № 37</w:t>
      </w:r>
      <w:r w:rsidRPr="00C85B53">
        <w:rPr>
          <w:rFonts w:ascii="Arial" w:eastAsia="Times New Roman" w:hAnsi="Arial" w:cs="Arial"/>
          <w:b/>
          <w:sz w:val="32"/>
          <w:szCs w:val="32"/>
        </w:rPr>
        <w:t xml:space="preserve">   </w:t>
      </w:r>
    </w:p>
    <w:p w:rsidR="00AA7364" w:rsidRPr="00C85B53" w:rsidRDefault="00AA7364" w:rsidP="00AA7364">
      <w:pPr>
        <w:jc w:val="center"/>
        <w:rPr>
          <w:rFonts w:ascii="Arial" w:eastAsia="Times New Roman" w:hAnsi="Arial" w:cs="Arial"/>
          <w:b/>
          <w:sz w:val="32"/>
          <w:szCs w:val="32"/>
        </w:rPr>
      </w:pPr>
      <w:r w:rsidRPr="00C85B53">
        <w:rPr>
          <w:rFonts w:ascii="Arial" w:eastAsia="Times New Roman" w:hAnsi="Arial" w:cs="Arial"/>
          <w:b/>
          <w:sz w:val="32"/>
          <w:szCs w:val="32"/>
        </w:rPr>
        <w:t>РОССИЙСКАЯ ФЕДЕРАЦИЯ</w:t>
      </w:r>
    </w:p>
    <w:p w:rsidR="00AA7364" w:rsidRDefault="00AA7364" w:rsidP="00AA7364">
      <w:pPr>
        <w:jc w:val="center"/>
        <w:rPr>
          <w:rFonts w:ascii="Arial" w:eastAsia="Times New Roman" w:hAnsi="Arial" w:cs="Arial"/>
          <w:b/>
          <w:sz w:val="32"/>
          <w:szCs w:val="32"/>
        </w:rPr>
      </w:pPr>
      <w:r w:rsidRPr="00C85B53">
        <w:rPr>
          <w:rFonts w:ascii="Arial" w:eastAsia="Times New Roman" w:hAnsi="Arial" w:cs="Arial"/>
          <w:b/>
          <w:sz w:val="32"/>
          <w:szCs w:val="32"/>
        </w:rPr>
        <w:t>ИРКУТСКАЯ ОБЛАСТЬ</w:t>
      </w:r>
    </w:p>
    <w:p w:rsidR="006C2432" w:rsidRPr="00C85B53" w:rsidRDefault="006C2432" w:rsidP="00AA7364">
      <w:pPr>
        <w:jc w:val="center"/>
        <w:rPr>
          <w:rFonts w:ascii="Arial" w:eastAsia="Times New Roman" w:hAnsi="Arial" w:cs="Arial"/>
          <w:b/>
          <w:sz w:val="32"/>
          <w:szCs w:val="32"/>
        </w:rPr>
      </w:pPr>
      <w:r>
        <w:rPr>
          <w:rFonts w:ascii="Arial" w:eastAsia="Times New Roman" w:hAnsi="Arial" w:cs="Arial"/>
          <w:b/>
          <w:sz w:val="32"/>
          <w:szCs w:val="32"/>
        </w:rPr>
        <w:t>БАЯНДАЕВСКИЙ МУНИЦИПАЛЬНЫЙ РАЙОН</w:t>
      </w:r>
    </w:p>
    <w:p w:rsidR="00AA7364" w:rsidRPr="00C85B53" w:rsidRDefault="00AA7364" w:rsidP="006C2432">
      <w:pPr>
        <w:jc w:val="center"/>
        <w:rPr>
          <w:rFonts w:ascii="Arial" w:eastAsia="Times New Roman" w:hAnsi="Arial" w:cs="Arial"/>
          <w:b/>
          <w:sz w:val="32"/>
          <w:szCs w:val="32"/>
        </w:rPr>
      </w:pPr>
      <w:r w:rsidRPr="00C85B53">
        <w:rPr>
          <w:rFonts w:ascii="Arial" w:eastAsia="Times New Roman" w:hAnsi="Arial" w:cs="Arial"/>
          <w:b/>
          <w:sz w:val="32"/>
          <w:szCs w:val="32"/>
        </w:rPr>
        <w:t>МУНИЦИПАЛЬНОЕ ОБРАЗОВАНИЕ</w:t>
      </w:r>
      <w:r w:rsidR="006C2432">
        <w:rPr>
          <w:rFonts w:ascii="Arial" w:eastAsia="Times New Roman" w:hAnsi="Arial" w:cs="Arial"/>
          <w:b/>
          <w:sz w:val="32"/>
          <w:szCs w:val="32"/>
        </w:rPr>
        <w:t xml:space="preserve"> </w:t>
      </w:r>
      <w:r w:rsidRPr="00C85B53">
        <w:rPr>
          <w:rFonts w:ascii="Arial" w:eastAsia="Times New Roman" w:hAnsi="Arial" w:cs="Arial"/>
          <w:b/>
          <w:sz w:val="32"/>
          <w:szCs w:val="32"/>
        </w:rPr>
        <w:t>«</w:t>
      </w:r>
      <w:r w:rsidR="00C43F0E">
        <w:rPr>
          <w:rFonts w:ascii="Arial" w:eastAsia="Times New Roman" w:hAnsi="Arial" w:cs="Arial"/>
          <w:b/>
          <w:sz w:val="32"/>
          <w:szCs w:val="32"/>
        </w:rPr>
        <w:t>ЛЮРЫ</w:t>
      </w:r>
      <w:r w:rsidRPr="00C85B53">
        <w:rPr>
          <w:rFonts w:ascii="Arial" w:eastAsia="Times New Roman" w:hAnsi="Arial" w:cs="Arial"/>
          <w:b/>
          <w:sz w:val="32"/>
          <w:szCs w:val="32"/>
        </w:rPr>
        <w:t>»</w:t>
      </w:r>
    </w:p>
    <w:p w:rsidR="00AA7364" w:rsidRPr="00C85B53" w:rsidRDefault="00AA7364" w:rsidP="00AA7364">
      <w:pPr>
        <w:jc w:val="center"/>
        <w:rPr>
          <w:rFonts w:ascii="Arial" w:eastAsia="Times New Roman" w:hAnsi="Arial" w:cs="Arial"/>
          <w:b/>
          <w:sz w:val="32"/>
          <w:szCs w:val="32"/>
        </w:rPr>
      </w:pPr>
      <w:r w:rsidRPr="00C85B53">
        <w:rPr>
          <w:rFonts w:ascii="Arial" w:eastAsia="Times New Roman" w:hAnsi="Arial" w:cs="Arial"/>
          <w:b/>
          <w:sz w:val="32"/>
          <w:szCs w:val="32"/>
        </w:rPr>
        <w:t>АДМИНИСТРАЦИЯ</w:t>
      </w:r>
    </w:p>
    <w:p w:rsidR="00AA7364" w:rsidRPr="00C85B53" w:rsidRDefault="00AA7364" w:rsidP="00AA7364">
      <w:pPr>
        <w:jc w:val="center"/>
        <w:rPr>
          <w:rFonts w:ascii="Arial" w:eastAsia="Times New Roman" w:hAnsi="Arial" w:cs="Arial"/>
          <w:b/>
          <w:sz w:val="32"/>
          <w:szCs w:val="32"/>
        </w:rPr>
      </w:pPr>
      <w:r w:rsidRPr="00C85B53">
        <w:rPr>
          <w:rFonts w:ascii="Arial" w:eastAsia="Times New Roman" w:hAnsi="Arial" w:cs="Arial"/>
          <w:b/>
          <w:sz w:val="32"/>
          <w:szCs w:val="32"/>
        </w:rPr>
        <w:t>ПОСТАНОВЛЕНИЕ</w:t>
      </w:r>
    </w:p>
    <w:p w:rsidR="00AA7364" w:rsidRPr="00C85B53" w:rsidRDefault="00AA7364" w:rsidP="00AA7364">
      <w:pPr>
        <w:jc w:val="center"/>
        <w:rPr>
          <w:rFonts w:ascii="Arial" w:eastAsia="Times New Roman" w:hAnsi="Arial" w:cs="Arial"/>
          <w:b/>
          <w:sz w:val="32"/>
          <w:szCs w:val="32"/>
        </w:rPr>
      </w:pPr>
    </w:p>
    <w:p w:rsidR="00AA7364" w:rsidRPr="00C85B53" w:rsidRDefault="00AA7364" w:rsidP="00AA7364">
      <w:pPr>
        <w:autoSpaceDE w:val="0"/>
        <w:autoSpaceDN w:val="0"/>
        <w:adjustRightInd w:val="0"/>
        <w:ind w:right="418"/>
        <w:jc w:val="center"/>
        <w:rPr>
          <w:rFonts w:ascii="Arial" w:eastAsia="Times New Roman" w:hAnsi="Arial" w:cs="Arial"/>
          <w:b/>
          <w:sz w:val="32"/>
          <w:szCs w:val="32"/>
        </w:rPr>
      </w:pPr>
      <w:r>
        <w:rPr>
          <w:rFonts w:ascii="Arial" w:eastAsia="Times New Roman" w:hAnsi="Arial" w:cs="Arial"/>
          <w:b/>
          <w:sz w:val="32"/>
          <w:szCs w:val="32"/>
        </w:rPr>
        <w:t>ОБ УТВЕРЖДЕНИИ АДМИНИСТРАТИВНОГО</w:t>
      </w:r>
      <w:r w:rsidRPr="00C85B53">
        <w:rPr>
          <w:rFonts w:ascii="Arial" w:eastAsia="Times New Roman" w:hAnsi="Arial" w:cs="Arial"/>
          <w:b/>
          <w:sz w:val="32"/>
          <w:szCs w:val="32"/>
        </w:rPr>
        <w:t xml:space="preserve"> РЕГЛАМЕНТ</w:t>
      </w:r>
      <w:r>
        <w:rPr>
          <w:rFonts w:ascii="Arial" w:eastAsia="Times New Roman" w:hAnsi="Arial" w:cs="Arial"/>
          <w:b/>
          <w:sz w:val="32"/>
          <w:szCs w:val="32"/>
        </w:rPr>
        <w:t>А</w:t>
      </w:r>
      <w:r w:rsidRPr="00C85B53">
        <w:rPr>
          <w:rFonts w:ascii="Arial" w:eastAsia="Times New Roman" w:hAnsi="Arial" w:cs="Arial"/>
          <w:b/>
          <w:sz w:val="32"/>
          <w:szCs w:val="32"/>
        </w:rPr>
        <w:t xml:space="preserve"> </w:t>
      </w:r>
      <w:r>
        <w:rPr>
          <w:rFonts w:ascii="Arial" w:eastAsia="Times New Roman" w:hAnsi="Arial" w:cs="Arial"/>
          <w:b/>
          <w:sz w:val="32"/>
          <w:szCs w:val="32"/>
        </w:rPr>
        <w:t>ПРЕДОСТАВЛЕНИЯ</w:t>
      </w:r>
      <w:r w:rsidRPr="00C85B53">
        <w:rPr>
          <w:rFonts w:ascii="Arial" w:eastAsia="Times New Roman" w:hAnsi="Arial" w:cs="Arial"/>
          <w:b/>
          <w:sz w:val="32"/>
          <w:szCs w:val="32"/>
        </w:rPr>
        <w:t xml:space="preserve"> МУНИЦИПАЛЬНОЙ УСЛУГИ </w:t>
      </w:r>
      <w:r>
        <w:rPr>
          <w:rFonts w:ascii="Arial" w:eastAsia="Times New Roman" w:hAnsi="Arial" w:cs="Arial"/>
          <w:b/>
          <w:sz w:val="32"/>
          <w:szCs w:val="32"/>
        </w:rPr>
        <w:t>«ВЫДАЧА</w:t>
      </w:r>
      <w:r w:rsidR="00E3715E">
        <w:rPr>
          <w:rFonts w:ascii="Arial" w:eastAsia="Times New Roman" w:hAnsi="Arial" w:cs="Arial"/>
          <w:b/>
          <w:sz w:val="32"/>
          <w:szCs w:val="32"/>
        </w:rPr>
        <w:t xml:space="preserve"> </w:t>
      </w:r>
      <w:r>
        <w:rPr>
          <w:rFonts w:ascii="Arial" w:eastAsia="Times New Roman" w:hAnsi="Arial" w:cs="Arial"/>
          <w:b/>
          <w:sz w:val="32"/>
          <w:szCs w:val="32"/>
        </w:rPr>
        <w:t>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C85B53">
        <w:rPr>
          <w:rFonts w:ascii="Arial" w:eastAsia="Times New Roman" w:hAnsi="Arial" w:cs="Arial"/>
          <w:b/>
          <w:sz w:val="32"/>
          <w:szCs w:val="32"/>
        </w:rPr>
        <w:t>, РАСПОЛОЖЕННЫХ НА ТЕРРИТОРИИ МУНИЦИПАЛЬНОГО ОБРАЗОВАНИЯ «</w:t>
      </w:r>
      <w:r w:rsidR="00C43F0E">
        <w:rPr>
          <w:rFonts w:ascii="Arial" w:eastAsia="Times New Roman" w:hAnsi="Arial" w:cs="Arial"/>
          <w:b/>
          <w:sz w:val="32"/>
          <w:szCs w:val="32"/>
        </w:rPr>
        <w:t>ЛЮРЫ</w:t>
      </w:r>
      <w:r w:rsidRPr="00C85B53">
        <w:rPr>
          <w:rFonts w:ascii="Arial" w:eastAsia="Times New Roman" w:hAnsi="Arial" w:cs="Arial"/>
          <w:b/>
          <w:sz w:val="32"/>
          <w:szCs w:val="32"/>
        </w:rPr>
        <w:t xml:space="preserve">» </w:t>
      </w:r>
    </w:p>
    <w:p w:rsidR="00353EFE" w:rsidRDefault="00353EFE" w:rsidP="00353EFE">
      <w:pPr>
        <w:jc w:val="center"/>
        <w:rPr>
          <w:rFonts w:ascii="Arial" w:eastAsia="Times New Roman" w:hAnsi="Arial" w:cs="Arial"/>
          <w:b/>
          <w:sz w:val="32"/>
          <w:szCs w:val="32"/>
        </w:rPr>
      </w:pPr>
    </w:p>
    <w:p w:rsidR="00353EFE" w:rsidRDefault="00353EFE" w:rsidP="00353EFE">
      <w:pPr>
        <w:autoSpaceDE w:val="0"/>
        <w:autoSpaceDN w:val="0"/>
        <w:adjustRightInd w:val="0"/>
        <w:ind w:right="-143"/>
        <w:jc w:val="center"/>
        <w:rPr>
          <w:rFonts w:ascii="Arial" w:eastAsia="Times New Roman" w:hAnsi="Arial" w:cs="Arial"/>
          <w:b/>
          <w:sz w:val="24"/>
          <w:szCs w:val="24"/>
        </w:rPr>
      </w:pPr>
    </w:p>
    <w:p w:rsidR="00AA7364" w:rsidRDefault="00AA7364" w:rsidP="00AA7364">
      <w:pPr>
        <w:tabs>
          <w:tab w:val="left" w:pos="1134"/>
        </w:tabs>
        <w:ind w:left="-142" w:right="-143" w:firstLine="142"/>
        <w:rPr>
          <w:rFonts w:ascii="Arial" w:eastAsia="Times New Roman" w:hAnsi="Arial" w:cs="Arial"/>
          <w:sz w:val="24"/>
          <w:szCs w:val="24"/>
        </w:rPr>
      </w:pPr>
      <w:r>
        <w:rPr>
          <w:rFonts w:ascii="Arial" w:eastAsia="Times New Roman" w:hAnsi="Arial" w:cs="Arial"/>
          <w:sz w:val="24"/>
          <w:szCs w:val="24"/>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Уставом муниципального образования «</w:t>
      </w:r>
      <w:r w:rsidR="00C43F0E">
        <w:rPr>
          <w:rFonts w:ascii="Arial" w:eastAsia="Times New Roman" w:hAnsi="Arial" w:cs="Arial"/>
          <w:sz w:val="24"/>
          <w:szCs w:val="24"/>
        </w:rPr>
        <w:t>Люры</w:t>
      </w:r>
      <w:r>
        <w:rPr>
          <w:rFonts w:ascii="Arial" w:eastAsia="Times New Roman" w:hAnsi="Arial" w:cs="Arial"/>
          <w:sz w:val="24"/>
          <w:szCs w:val="24"/>
        </w:rPr>
        <w:t xml:space="preserve">»,  </w:t>
      </w:r>
    </w:p>
    <w:p w:rsidR="00AA7364" w:rsidRDefault="00AA7364" w:rsidP="00AA7364">
      <w:pPr>
        <w:tabs>
          <w:tab w:val="left" w:pos="1134"/>
        </w:tabs>
        <w:ind w:left="-142" w:right="-143" w:firstLine="142"/>
        <w:rPr>
          <w:rFonts w:ascii="Arial" w:eastAsia="Times New Roman" w:hAnsi="Arial" w:cs="Arial"/>
          <w:sz w:val="24"/>
          <w:szCs w:val="24"/>
        </w:rPr>
      </w:pPr>
    </w:p>
    <w:p w:rsidR="00AA7364" w:rsidRDefault="00AA7364" w:rsidP="00AA7364">
      <w:pPr>
        <w:ind w:right="-5" w:firstLine="567"/>
        <w:jc w:val="center"/>
        <w:rPr>
          <w:rFonts w:ascii="Arial" w:eastAsia="Times New Roman" w:hAnsi="Arial" w:cs="Arial"/>
          <w:b/>
          <w:sz w:val="32"/>
          <w:szCs w:val="32"/>
        </w:rPr>
      </w:pPr>
      <w:r>
        <w:rPr>
          <w:rFonts w:ascii="Arial" w:eastAsia="Times New Roman" w:hAnsi="Arial" w:cs="Arial"/>
          <w:b/>
          <w:sz w:val="32"/>
          <w:szCs w:val="32"/>
        </w:rPr>
        <w:t>ПОСТАНОВЛЯЮ:</w:t>
      </w:r>
    </w:p>
    <w:p w:rsidR="00AA7364" w:rsidRDefault="00AA7364" w:rsidP="00AA7364">
      <w:pPr>
        <w:tabs>
          <w:tab w:val="left" w:pos="1134"/>
        </w:tabs>
        <w:ind w:left="-142" w:right="-143" w:firstLine="142"/>
        <w:rPr>
          <w:rFonts w:ascii="Arial" w:eastAsia="Times New Roman" w:hAnsi="Arial" w:cs="Arial"/>
          <w:b/>
          <w:sz w:val="24"/>
          <w:szCs w:val="24"/>
        </w:rPr>
      </w:pPr>
    </w:p>
    <w:p w:rsidR="00AA7364" w:rsidRDefault="00AA7364" w:rsidP="00AA7364">
      <w:pPr>
        <w:tabs>
          <w:tab w:val="left" w:pos="1134"/>
        </w:tabs>
        <w:ind w:left="-142" w:right="-143" w:firstLine="142"/>
        <w:rPr>
          <w:rFonts w:ascii="Arial" w:eastAsia="Times New Roman" w:hAnsi="Arial" w:cs="Arial"/>
          <w:sz w:val="24"/>
          <w:szCs w:val="24"/>
        </w:rPr>
      </w:pPr>
      <w:r>
        <w:rPr>
          <w:rFonts w:ascii="Arial" w:eastAsia="Times New Roman" w:hAnsi="Arial" w:cs="Arial"/>
          <w:sz w:val="24"/>
          <w:szCs w:val="24"/>
        </w:rPr>
        <w:t>1. Утвердить 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(Приложение).</w:t>
      </w:r>
    </w:p>
    <w:p w:rsidR="00AA7364" w:rsidRDefault="00AA7364" w:rsidP="00AA7364">
      <w:pPr>
        <w:tabs>
          <w:tab w:val="left" w:pos="1134"/>
        </w:tabs>
        <w:ind w:left="-142" w:right="-143" w:firstLine="142"/>
        <w:rPr>
          <w:rFonts w:ascii="Arial" w:eastAsia="Times New Roman" w:hAnsi="Arial" w:cs="Arial"/>
          <w:sz w:val="24"/>
          <w:szCs w:val="24"/>
        </w:rPr>
      </w:pPr>
      <w:r>
        <w:rPr>
          <w:rFonts w:ascii="Arial" w:eastAsia="Times New Roman" w:hAnsi="Arial" w:cs="Arial"/>
          <w:sz w:val="24"/>
          <w:szCs w:val="24"/>
        </w:rPr>
        <w:t xml:space="preserve">2. Опубликовать настоящее постановление в </w:t>
      </w:r>
      <w:r w:rsidR="002C2CBD">
        <w:rPr>
          <w:rFonts w:ascii="Arial" w:eastAsia="Times New Roman" w:hAnsi="Arial" w:cs="Arial"/>
          <w:kern w:val="2"/>
          <w:sz w:val="24"/>
          <w:szCs w:val="24"/>
          <w:lang w:eastAsia="ar-SA"/>
        </w:rPr>
        <w:t>«Вестник МО «</w:t>
      </w:r>
      <w:proofErr w:type="spellStart"/>
      <w:r w:rsidR="006C2432">
        <w:rPr>
          <w:rFonts w:ascii="Arial" w:eastAsia="Times New Roman" w:hAnsi="Arial" w:cs="Arial"/>
          <w:kern w:val="2"/>
          <w:sz w:val="24"/>
          <w:szCs w:val="24"/>
          <w:lang w:eastAsia="ar-SA"/>
        </w:rPr>
        <w:t>Люры</w:t>
      </w:r>
      <w:proofErr w:type="spellEnd"/>
      <w:r w:rsidR="006C2432">
        <w:rPr>
          <w:rFonts w:ascii="Arial" w:eastAsia="Times New Roman" w:hAnsi="Arial" w:cs="Arial"/>
          <w:kern w:val="2"/>
          <w:sz w:val="24"/>
          <w:szCs w:val="24"/>
          <w:lang w:eastAsia="ar-SA"/>
        </w:rPr>
        <w:t xml:space="preserve">»» </w:t>
      </w:r>
      <w:r w:rsidR="006C2432">
        <w:rPr>
          <w:rFonts w:ascii="Arial" w:eastAsia="Times New Roman" w:hAnsi="Arial" w:cs="Arial"/>
          <w:sz w:val="24"/>
          <w:szCs w:val="24"/>
        </w:rPr>
        <w:t>и</w:t>
      </w:r>
      <w:r>
        <w:rPr>
          <w:rFonts w:ascii="Arial" w:eastAsia="Times New Roman" w:hAnsi="Arial" w:cs="Arial"/>
          <w:sz w:val="24"/>
          <w:szCs w:val="24"/>
        </w:rPr>
        <w:t xml:space="preserve"> разместить на официальном сайте МО «</w:t>
      </w:r>
      <w:r w:rsidR="00C43F0E">
        <w:rPr>
          <w:rFonts w:ascii="Arial" w:eastAsia="Times New Roman" w:hAnsi="Arial" w:cs="Arial"/>
          <w:sz w:val="24"/>
          <w:szCs w:val="24"/>
        </w:rPr>
        <w:t>Люры</w:t>
      </w:r>
      <w:r>
        <w:rPr>
          <w:rFonts w:ascii="Arial" w:eastAsia="Times New Roman" w:hAnsi="Arial" w:cs="Arial"/>
          <w:sz w:val="24"/>
          <w:szCs w:val="24"/>
        </w:rPr>
        <w:t>» в информационно-телекоммуникационной сети «Интернет».</w:t>
      </w:r>
    </w:p>
    <w:p w:rsidR="00AA7364" w:rsidRDefault="00AA7364" w:rsidP="00AA7364">
      <w:pPr>
        <w:tabs>
          <w:tab w:val="left" w:pos="1134"/>
        </w:tabs>
        <w:ind w:left="-142" w:right="-143" w:firstLine="142"/>
        <w:rPr>
          <w:rFonts w:ascii="Arial" w:eastAsia="Times New Roman" w:hAnsi="Arial" w:cs="Arial"/>
          <w:sz w:val="24"/>
          <w:szCs w:val="24"/>
        </w:rPr>
      </w:pPr>
      <w:r>
        <w:rPr>
          <w:rFonts w:ascii="Arial" w:eastAsia="Times New Roman" w:hAnsi="Arial" w:cs="Arial"/>
          <w:sz w:val="24"/>
          <w:szCs w:val="24"/>
        </w:rPr>
        <w:t xml:space="preserve">3. Контроль за исполнением настоящего постановления оставляю за собой. </w:t>
      </w:r>
    </w:p>
    <w:p w:rsidR="00AA7364" w:rsidRDefault="00AA7364" w:rsidP="00AA7364">
      <w:pPr>
        <w:tabs>
          <w:tab w:val="left" w:pos="1134"/>
        </w:tabs>
        <w:ind w:right="-143"/>
        <w:rPr>
          <w:rFonts w:ascii="Arial" w:eastAsia="Times New Roman" w:hAnsi="Arial" w:cs="Arial"/>
          <w:sz w:val="24"/>
          <w:szCs w:val="24"/>
        </w:rPr>
      </w:pPr>
    </w:p>
    <w:p w:rsidR="00AA7364" w:rsidRDefault="00AA7364" w:rsidP="00AA7364">
      <w:pPr>
        <w:tabs>
          <w:tab w:val="left" w:pos="1134"/>
        </w:tabs>
        <w:ind w:right="-143"/>
        <w:rPr>
          <w:rFonts w:ascii="Arial" w:eastAsia="Times New Roman" w:hAnsi="Arial" w:cs="Arial"/>
          <w:sz w:val="24"/>
          <w:szCs w:val="24"/>
        </w:rPr>
      </w:pPr>
    </w:p>
    <w:p w:rsidR="00AA7364" w:rsidRDefault="00AA7364" w:rsidP="00AA7364">
      <w:pPr>
        <w:tabs>
          <w:tab w:val="left" w:pos="1134"/>
        </w:tabs>
        <w:ind w:left="-142" w:right="-143" w:firstLine="142"/>
        <w:rPr>
          <w:rFonts w:ascii="Arial" w:eastAsia="Times New Roman" w:hAnsi="Arial" w:cs="Arial"/>
          <w:sz w:val="24"/>
          <w:szCs w:val="24"/>
        </w:rPr>
      </w:pPr>
      <w:r>
        <w:rPr>
          <w:rFonts w:ascii="Arial" w:eastAsia="Times New Roman" w:hAnsi="Arial" w:cs="Arial"/>
          <w:sz w:val="24"/>
          <w:szCs w:val="24"/>
        </w:rPr>
        <w:t>Глава МО «</w:t>
      </w:r>
      <w:r w:rsidR="00C43F0E">
        <w:rPr>
          <w:rFonts w:ascii="Arial" w:eastAsia="Times New Roman" w:hAnsi="Arial" w:cs="Arial"/>
          <w:sz w:val="24"/>
          <w:szCs w:val="24"/>
        </w:rPr>
        <w:t>Люры</w:t>
      </w:r>
      <w:r>
        <w:rPr>
          <w:rFonts w:ascii="Arial" w:eastAsia="Times New Roman" w:hAnsi="Arial" w:cs="Arial"/>
          <w:sz w:val="24"/>
          <w:szCs w:val="24"/>
        </w:rPr>
        <w:t>»</w:t>
      </w:r>
    </w:p>
    <w:p w:rsidR="00AA7364" w:rsidRDefault="00C43F0E" w:rsidP="00AA7364">
      <w:pPr>
        <w:tabs>
          <w:tab w:val="left" w:pos="1134"/>
        </w:tabs>
        <w:ind w:left="-142" w:right="-143" w:firstLine="142"/>
        <w:rPr>
          <w:rFonts w:ascii="Arial" w:eastAsia="Times New Roman" w:hAnsi="Arial" w:cs="Arial"/>
          <w:sz w:val="24"/>
          <w:szCs w:val="24"/>
        </w:rPr>
      </w:pPr>
      <w:r>
        <w:rPr>
          <w:rFonts w:ascii="Arial" w:eastAsia="Times New Roman" w:hAnsi="Arial" w:cs="Arial"/>
          <w:sz w:val="24"/>
          <w:szCs w:val="24"/>
        </w:rPr>
        <w:t xml:space="preserve">А.В. </w:t>
      </w:r>
      <w:proofErr w:type="spellStart"/>
      <w:r>
        <w:rPr>
          <w:rFonts w:ascii="Arial" w:eastAsia="Times New Roman" w:hAnsi="Arial" w:cs="Arial"/>
          <w:sz w:val="24"/>
          <w:szCs w:val="24"/>
        </w:rPr>
        <w:t>Буентаева</w:t>
      </w:r>
      <w:proofErr w:type="spellEnd"/>
    </w:p>
    <w:p w:rsidR="00AA7364" w:rsidRDefault="00AA7364" w:rsidP="00AA7364">
      <w:pPr>
        <w:rPr>
          <w:rFonts w:ascii="Calibri" w:eastAsia="Calibri" w:hAnsi="Calibri"/>
        </w:rPr>
      </w:pPr>
    </w:p>
    <w:p w:rsidR="00353EFE" w:rsidRDefault="00353EFE" w:rsidP="00353EFE">
      <w:pPr>
        <w:tabs>
          <w:tab w:val="left" w:pos="1134"/>
        </w:tabs>
        <w:ind w:left="-142" w:right="-143" w:firstLine="142"/>
        <w:rPr>
          <w:rFonts w:ascii="Arial" w:eastAsia="Times New Roman" w:hAnsi="Arial" w:cs="Arial"/>
          <w:sz w:val="24"/>
          <w:szCs w:val="24"/>
        </w:rPr>
      </w:pPr>
    </w:p>
    <w:p w:rsidR="006C2432" w:rsidRDefault="006C2432" w:rsidP="00353EFE">
      <w:pPr>
        <w:tabs>
          <w:tab w:val="left" w:pos="1134"/>
        </w:tabs>
        <w:ind w:left="-142" w:right="-143" w:firstLine="142"/>
        <w:rPr>
          <w:rFonts w:ascii="Arial" w:eastAsia="Times New Roman" w:hAnsi="Arial" w:cs="Arial"/>
          <w:sz w:val="24"/>
          <w:szCs w:val="24"/>
        </w:rPr>
      </w:pPr>
    </w:p>
    <w:p w:rsidR="006C2432" w:rsidRDefault="006C2432" w:rsidP="00353EFE">
      <w:pPr>
        <w:tabs>
          <w:tab w:val="left" w:pos="1134"/>
        </w:tabs>
        <w:ind w:left="-142" w:right="-143" w:firstLine="142"/>
        <w:rPr>
          <w:rFonts w:ascii="Arial" w:eastAsia="Times New Roman" w:hAnsi="Arial" w:cs="Arial"/>
          <w:sz w:val="24"/>
          <w:szCs w:val="24"/>
        </w:rPr>
      </w:pPr>
    </w:p>
    <w:p w:rsidR="006C2432" w:rsidRDefault="006C2432" w:rsidP="00353EFE">
      <w:pPr>
        <w:tabs>
          <w:tab w:val="left" w:pos="1134"/>
        </w:tabs>
        <w:ind w:left="-142" w:right="-143" w:firstLine="142"/>
        <w:rPr>
          <w:rFonts w:ascii="Arial" w:eastAsia="Times New Roman" w:hAnsi="Arial" w:cs="Arial"/>
          <w:sz w:val="24"/>
          <w:szCs w:val="24"/>
        </w:rPr>
      </w:pPr>
    </w:p>
    <w:p w:rsidR="006C2432" w:rsidRDefault="006C2432" w:rsidP="00353EFE">
      <w:pPr>
        <w:tabs>
          <w:tab w:val="left" w:pos="1134"/>
        </w:tabs>
        <w:ind w:left="-142" w:right="-143" w:firstLine="142"/>
        <w:rPr>
          <w:rFonts w:ascii="Arial" w:eastAsia="Times New Roman" w:hAnsi="Arial" w:cs="Arial"/>
          <w:sz w:val="24"/>
          <w:szCs w:val="24"/>
        </w:rPr>
      </w:pPr>
    </w:p>
    <w:p w:rsidR="00AA7364" w:rsidRDefault="00AA7364" w:rsidP="00353EFE">
      <w:pPr>
        <w:tabs>
          <w:tab w:val="left" w:pos="1134"/>
        </w:tabs>
        <w:ind w:left="-142" w:right="-143" w:firstLine="142"/>
        <w:rPr>
          <w:rFonts w:ascii="Arial" w:eastAsia="Times New Roman" w:hAnsi="Arial" w:cs="Arial"/>
          <w:sz w:val="24"/>
          <w:szCs w:val="24"/>
        </w:rPr>
      </w:pPr>
    </w:p>
    <w:p w:rsidR="00353EFE" w:rsidRPr="00353EFE" w:rsidRDefault="00353EFE">
      <w:pPr>
        <w:rPr>
          <w:rFonts w:asciiTheme="minorHAnsi" w:hAnsiTheme="minorHAnsi"/>
        </w:rPr>
      </w:pPr>
    </w:p>
    <w:tbl>
      <w:tblPr>
        <w:tblW w:w="0" w:type="auto"/>
        <w:tblLook w:val="04A0" w:firstRow="1" w:lastRow="0" w:firstColumn="1" w:lastColumn="0" w:noHBand="0" w:noVBand="1"/>
      </w:tblPr>
      <w:tblGrid>
        <w:gridCol w:w="4962"/>
        <w:gridCol w:w="4383"/>
      </w:tblGrid>
      <w:tr w:rsidR="0075791E" w:rsidRPr="00912AB5" w:rsidTr="00C01735">
        <w:tc>
          <w:tcPr>
            <w:tcW w:w="4962" w:type="dxa"/>
          </w:tcPr>
          <w:p w:rsidR="0075791E" w:rsidRPr="00912AB5" w:rsidRDefault="0075791E" w:rsidP="00C01735">
            <w:pPr>
              <w:ind w:firstLine="0"/>
              <w:jc w:val="right"/>
              <w:rPr>
                <w:rFonts w:ascii="Arial" w:hAnsi="Arial" w:cs="Arial"/>
                <w:szCs w:val="28"/>
              </w:rPr>
            </w:pPr>
          </w:p>
        </w:tc>
        <w:tc>
          <w:tcPr>
            <w:tcW w:w="4383" w:type="dxa"/>
          </w:tcPr>
          <w:tbl>
            <w:tblPr>
              <w:tblW w:w="0" w:type="auto"/>
              <w:tblLook w:val="04A0" w:firstRow="1" w:lastRow="0" w:firstColumn="1" w:lastColumn="0" w:noHBand="0" w:noVBand="1"/>
            </w:tblPr>
            <w:tblGrid>
              <w:gridCol w:w="4167"/>
            </w:tblGrid>
            <w:tr w:rsidR="0075791E" w:rsidRPr="0039204B" w:rsidTr="00C01735">
              <w:tc>
                <w:tcPr>
                  <w:tcW w:w="4383" w:type="dxa"/>
                </w:tcPr>
                <w:p w:rsidR="0075791E" w:rsidRPr="0039204B" w:rsidRDefault="0075791E" w:rsidP="00AA7364">
                  <w:pPr>
                    <w:ind w:firstLine="0"/>
                    <w:rPr>
                      <w:rFonts w:ascii="Arial" w:hAnsi="Arial" w:cs="Arial"/>
                      <w:sz w:val="24"/>
                      <w:szCs w:val="24"/>
                    </w:rPr>
                  </w:pPr>
                  <w:r w:rsidRPr="0039204B">
                    <w:rPr>
                      <w:rFonts w:ascii="Arial" w:hAnsi="Arial" w:cs="Arial"/>
                      <w:sz w:val="24"/>
                      <w:szCs w:val="24"/>
                    </w:rPr>
                    <w:t>Утвержден постановлением администрации муниципального</w:t>
                  </w:r>
                  <w:r w:rsidR="00AA7364" w:rsidRPr="0039204B">
                    <w:rPr>
                      <w:rFonts w:ascii="Arial" w:hAnsi="Arial" w:cs="Arial"/>
                      <w:sz w:val="24"/>
                      <w:szCs w:val="24"/>
                    </w:rPr>
                    <w:t xml:space="preserve"> образования «</w:t>
                  </w:r>
                  <w:proofErr w:type="spellStart"/>
                  <w:r w:rsidR="00C43F0E">
                    <w:rPr>
                      <w:rFonts w:ascii="Arial" w:hAnsi="Arial" w:cs="Arial"/>
                      <w:sz w:val="24"/>
                      <w:szCs w:val="24"/>
                    </w:rPr>
                    <w:t>Люры</w:t>
                  </w:r>
                  <w:proofErr w:type="spellEnd"/>
                  <w:r w:rsidR="00AA7364" w:rsidRPr="0039204B">
                    <w:rPr>
                      <w:rFonts w:ascii="Arial" w:hAnsi="Arial" w:cs="Arial"/>
                      <w:sz w:val="24"/>
                      <w:szCs w:val="24"/>
                    </w:rPr>
                    <w:t>»</w:t>
                  </w:r>
                  <w:r w:rsidR="006C2432">
                    <w:rPr>
                      <w:rFonts w:ascii="Arial" w:hAnsi="Arial" w:cs="Arial"/>
                      <w:sz w:val="24"/>
                      <w:szCs w:val="24"/>
                    </w:rPr>
                    <w:t xml:space="preserve"> от 02.07.</w:t>
                  </w:r>
                  <w:r w:rsidR="00AA7364" w:rsidRPr="0039204B">
                    <w:rPr>
                      <w:rFonts w:ascii="Arial" w:hAnsi="Arial" w:cs="Arial"/>
                      <w:sz w:val="24"/>
                      <w:szCs w:val="24"/>
                    </w:rPr>
                    <w:t>2020</w:t>
                  </w:r>
                  <w:r w:rsidRPr="0039204B">
                    <w:rPr>
                      <w:rFonts w:ascii="Arial" w:hAnsi="Arial" w:cs="Arial"/>
                      <w:sz w:val="24"/>
                      <w:szCs w:val="24"/>
                    </w:rPr>
                    <w:t xml:space="preserve"> года № </w:t>
                  </w:r>
                  <w:r w:rsidR="006C2432">
                    <w:rPr>
                      <w:rFonts w:ascii="Arial" w:hAnsi="Arial" w:cs="Arial"/>
                      <w:sz w:val="24"/>
                      <w:szCs w:val="24"/>
                    </w:rPr>
                    <w:t>37</w:t>
                  </w:r>
                </w:p>
              </w:tc>
            </w:tr>
          </w:tbl>
          <w:p w:rsidR="0075791E" w:rsidRPr="00912AB5" w:rsidRDefault="0075791E" w:rsidP="00C01735">
            <w:pPr>
              <w:ind w:firstLine="0"/>
              <w:rPr>
                <w:rFonts w:ascii="Arial" w:hAnsi="Arial" w:cs="Arial"/>
                <w:szCs w:val="28"/>
              </w:rPr>
            </w:pPr>
          </w:p>
        </w:tc>
      </w:tr>
    </w:tbl>
    <w:p w:rsidR="0075791E" w:rsidRPr="00912AB5" w:rsidRDefault="0075791E" w:rsidP="0075791E">
      <w:pPr>
        <w:ind w:firstLine="0"/>
        <w:jc w:val="center"/>
        <w:rPr>
          <w:rFonts w:ascii="Arial" w:hAnsi="Arial" w:cs="Arial"/>
          <w:b/>
          <w:szCs w:val="28"/>
        </w:rPr>
      </w:pPr>
    </w:p>
    <w:p w:rsidR="0075791E" w:rsidRPr="0039204B" w:rsidRDefault="0075791E" w:rsidP="0075791E">
      <w:pPr>
        <w:ind w:firstLine="0"/>
        <w:jc w:val="center"/>
        <w:rPr>
          <w:rFonts w:ascii="Arial" w:hAnsi="Arial" w:cs="Arial"/>
          <w:b/>
          <w:sz w:val="24"/>
          <w:szCs w:val="24"/>
        </w:rPr>
      </w:pPr>
      <w:r w:rsidRPr="0039204B">
        <w:rPr>
          <w:rFonts w:ascii="Arial" w:hAnsi="Arial" w:cs="Arial"/>
          <w:b/>
          <w:sz w:val="24"/>
          <w:szCs w:val="24"/>
        </w:rPr>
        <w:t>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75791E" w:rsidRPr="0039204B" w:rsidRDefault="0075791E" w:rsidP="0075791E">
      <w:pPr>
        <w:widowControl w:val="0"/>
        <w:autoSpaceDE w:val="0"/>
        <w:autoSpaceDN w:val="0"/>
        <w:adjustRightInd w:val="0"/>
        <w:jc w:val="center"/>
        <w:outlineLvl w:val="1"/>
        <w:rPr>
          <w:rFonts w:ascii="Arial" w:hAnsi="Arial" w:cs="Arial"/>
          <w:sz w:val="24"/>
          <w:szCs w:val="24"/>
        </w:rPr>
      </w:pPr>
    </w:p>
    <w:p w:rsidR="0075791E" w:rsidRPr="0039204B" w:rsidRDefault="0075791E" w:rsidP="0075791E">
      <w:pPr>
        <w:widowControl w:val="0"/>
        <w:autoSpaceDE w:val="0"/>
        <w:autoSpaceDN w:val="0"/>
        <w:adjustRightInd w:val="0"/>
        <w:jc w:val="center"/>
        <w:outlineLvl w:val="1"/>
        <w:rPr>
          <w:rFonts w:ascii="Arial" w:hAnsi="Arial" w:cs="Arial"/>
          <w:sz w:val="24"/>
          <w:szCs w:val="24"/>
        </w:rPr>
      </w:pPr>
      <w:bookmarkStart w:id="0" w:name="_GoBack"/>
      <w:r w:rsidRPr="0039204B">
        <w:rPr>
          <w:rFonts w:ascii="Arial" w:hAnsi="Arial" w:cs="Arial"/>
          <w:sz w:val="24"/>
          <w:szCs w:val="24"/>
        </w:rPr>
        <w:t>Раздел I. ОБЩИЕ ПОЛОЖЕНИЯ</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1" w:name="Par43"/>
      <w:bookmarkEnd w:id="1"/>
      <w:r w:rsidRPr="0039204B">
        <w:rPr>
          <w:rFonts w:ascii="Arial" w:hAnsi="Arial" w:cs="Arial"/>
          <w:sz w:val="24"/>
          <w:szCs w:val="24"/>
        </w:rPr>
        <w:t>Глава 1. ПРЕДМЕТ РЕГУЛИРОВАНИЯ АДМИНИСТРАТИВНОГО РЕГЛАМЕНТА</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1. 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административный регламент) разработан в целях определения процедур 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r w:rsidR="00C01735" w:rsidRPr="0039204B">
        <w:rPr>
          <w:rFonts w:ascii="Arial" w:hAnsi="Arial" w:cs="Arial"/>
          <w:sz w:val="24"/>
          <w:szCs w:val="24"/>
        </w:rPr>
        <w:t>«</w:t>
      </w:r>
      <w:r w:rsidR="00C43F0E">
        <w:rPr>
          <w:rFonts w:ascii="Arial" w:hAnsi="Arial" w:cs="Arial"/>
          <w:sz w:val="24"/>
          <w:szCs w:val="24"/>
        </w:rPr>
        <w:t>Люры</w:t>
      </w:r>
      <w:r w:rsidR="00C01735" w:rsidRPr="0039204B">
        <w:rPr>
          <w:rFonts w:ascii="Arial" w:hAnsi="Arial" w:cs="Arial"/>
          <w:sz w:val="24"/>
          <w:szCs w:val="24"/>
        </w:rPr>
        <w:t>»</w:t>
      </w:r>
      <w:r w:rsidRPr="0039204B">
        <w:rPr>
          <w:rFonts w:ascii="Arial" w:hAnsi="Arial" w:cs="Arial"/>
          <w:sz w:val="24"/>
          <w:szCs w:val="24"/>
        </w:rPr>
        <w:t>, при осуществлении полномочий.</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2" w:name="Par49"/>
      <w:bookmarkEnd w:id="2"/>
      <w:r w:rsidRPr="0039204B">
        <w:rPr>
          <w:rFonts w:ascii="Arial" w:hAnsi="Arial" w:cs="Arial"/>
          <w:sz w:val="24"/>
          <w:szCs w:val="24"/>
        </w:rPr>
        <w:t>Глава 2. КРУГ ЗАЯВИТЕЛЕЙ</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autoSpaceDE w:val="0"/>
        <w:autoSpaceDN w:val="0"/>
        <w:adjustRightInd w:val="0"/>
        <w:ind w:firstLine="709"/>
        <w:rPr>
          <w:rFonts w:ascii="Arial" w:eastAsia="Times New Roman" w:hAnsi="Arial" w:cs="Arial"/>
          <w:sz w:val="24"/>
          <w:szCs w:val="24"/>
          <w:lang w:eastAsia="en-US"/>
        </w:rPr>
      </w:pPr>
      <w:bookmarkStart w:id="3" w:name="Par51"/>
      <w:bookmarkEnd w:id="3"/>
      <w:r w:rsidRPr="0039204B">
        <w:rPr>
          <w:rFonts w:ascii="Arial" w:hAnsi="Arial" w:cs="Arial"/>
          <w:sz w:val="24"/>
          <w:szCs w:val="24"/>
        </w:rPr>
        <w:t>3. </w:t>
      </w:r>
      <w:r w:rsidRPr="0039204B">
        <w:rPr>
          <w:rFonts w:ascii="Arial" w:eastAsia="Times New Roman" w:hAnsi="Arial" w:cs="Arial"/>
          <w:sz w:val="24"/>
          <w:szCs w:val="24"/>
        </w:rPr>
        <w:t xml:space="preserve">Муниципальная услуга предоставляется застройщику - </w:t>
      </w:r>
      <w:r w:rsidRPr="0039204B">
        <w:rPr>
          <w:rFonts w:ascii="Arial" w:eastAsia="Times New Roman" w:hAnsi="Arial" w:cs="Arial"/>
          <w:sz w:val="24"/>
          <w:szCs w:val="24"/>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39204B">
        <w:rPr>
          <w:rFonts w:ascii="Arial" w:eastAsia="Times New Roman" w:hAnsi="Arial" w:cs="Arial"/>
          <w:sz w:val="24"/>
          <w:szCs w:val="24"/>
          <w:lang w:eastAsia="en-US"/>
        </w:rPr>
        <w:t>Росатом</w:t>
      </w:r>
      <w:proofErr w:type="spellEnd"/>
      <w:r w:rsidRPr="0039204B">
        <w:rPr>
          <w:rFonts w:ascii="Arial" w:eastAsia="Times New Roman" w:hAnsi="Arial" w:cs="Arial"/>
          <w:sz w:val="24"/>
          <w:szCs w:val="24"/>
          <w:lang w:eastAsia="en-US"/>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eastAsia="Times New Roman" w:hAnsi="Arial" w:cs="Arial"/>
          <w:sz w:val="24"/>
          <w:szCs w:val="24"/>
          <w:lang w:eastAsia="en-US"/>
        </w:rPr>
        <w:t xml:space="preserve">4.  </w:t>
      </w:r>
      <w:r w:rsidRPr="0039204B">
        <w:rPr>
          <w:rFonts w:ascii="Arial" w:hAnsi="Arial" w:cs="Arial"/>
          <w:sz w:val="24"/>
          <w:szCs w:val="24"/>
        </w:rPr>
        <w:t>В случае обращения заявителя с запросом о предоставлении нескольких государственных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Перечня муниципальных услуг, предоставление которых посредством</w:t>
      </w:r>
      <w:r w:rsidR="008B75CF" w:rsidRPr="0039204B">
        <w:rPr>
          <w:rFonts w:ascii="Arial" w:hAnsi="Arial" w:cs="Arial"/>
          <w:sz w:val="24"/>
          <w:szCs w:val="24"/>
        </w:rPr>
        <w:t xml:space="preserve">  </w:t>
      </w:r>
      <w:r w:rsidRPr="0039204B">
        <w:rPr>
          <w:rFonts w:ascii="Arial" w:hAnsi="Arial" w:cs="Arial"/>
          <w:sz w:val="24"/>
          <w:szCs w:val="24"/>
        </w:rPr>
        <w:t xml:space="preserve"> комплексного запроса не осуществляется, </w:t>
      </w:r>
      <w:r w:rsidRPr="006C2432">
        <w:rPr>
          <w:rFonts w:ascii="Arial" w:hAnsi="Arial" w:cs="Arial"/>
          <w:sz w:val="24"/>
          <w:szCs w:val="24"/>
        </w:rPr>
        <w:t xml:space="preserve">утвержденного постановлением администрации муниципального образования </w:t>
      </w:r>
      <w:r w:rsidR="00C01735" w:rsidRPr="006C2432">
        <w:rPr>
          <w:rFonts w:ascii="Arial" w:hAnsi="Arial" w:cs="Arial"/>
          <w:sz w:val="24"/>
          <w:szCs w:val="24"/>
        </w:rPr>
        <w:t>«</w:t>
      </w:r>
      <w:r w:rsidR="00C43F0E" w:rsidRPr="006C2432">
        <w:rPr>
          <w:rFonts w:ascii="Arial" w:hAnsi="Arial" w:cs="Arial"/>
          <w:sz w:val="24"/>
          <w:szCs w:val="24"/>
        </w:rPr>
        <w:t>Люры</w:t>
      </w:r>
      <w:r w:rsidR="00C01735" w:rsidRPr="006C2432">
        <w:rPr>
          <w:rFonts w:ascii="Arial" w:hAnsi="Arial" w:cs="Arial"/>
          <w:sz w:val="24"/>
          <w:szCs w:val="24"/>
        </w:rPr>
        <w:t xml:space="preserve">» </w:t>
      </w:r>
      <w:r w:rsidR="006C2432" w:rsidRPr="006C2432">
        <w:rPr>
          <w:rFonts w:ascii="Arial" w:hAnsi="Arial" w:cs="Arial"/>
          <w:sz w:val="24"/>
          <w:szCs w:val="24"/>
        </w:rPr>
        <w:t>от 02.07.2020г. №36</w:t>
      </w:r>
      <w:r w:rsidRPr="0039204B">
        <w:rPr>
          <w:rFonts w:ascii="Arial" w:hAnsi="Arial" w:cs="Arial"/>
          <w:sz w:val="24"/>
          <w:szCs w:val="24"/>
        </w:rPr>
        <w:t xml:space="preserve">, для обеспечения получения заявителем государственных и (или) муниципальных услуг, указанных в комплексном запросе, многофункциональный центр предоставления государственных и муниципальных услуг (далее – МФЦ) действует в интересах </w:t>
      </w:r>
      <w:r w:rsidRPr="0039204B">
        <w:rPr>
          <w:rFonts w:ascii="Arial" w:hAnsi="Arial" w:cs="Arial"/>
          <w:sz w:val="24"/>
          <w:szCs w:val="24"/>
        </w:rPr>
        <w:lastRenderedPageBreak/>
        <w:t>заявителя без доверенности и направляет в уполномоченный орган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 комплексного запроса, без составления и подписания таких заявлений заявителем.</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rPr>
        <w:t>5.  Физические и юридические лица, указанные в пункте 3 и 4 настоящего административного регламента, далее именуются заявителями.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При обращении за получением муниципальной услуги от имени заявителей взаимодействие </w:t>
      </w:r>
      <w:r w:rsidR="002709DA" w:rsidRPr="0039204B">
        <w:rPr>
          <w:rFonts w:ascii="Arial" w:hAnsi="Arial" w:cs="Arial"/>
          <w:sz w:val="24"/>
          <w:szCs w:val="24"/>
        </w:rPr>
        <w:t>с ответственным лицом</w:t>
      </w:r>
      <w:r w:rsidRPr="0039204B">
        <w:rPr>
          <w:rFonts w:ascii="Arial" w:hAnsi="Arial" w:cs="Arial"/>
          <w:sz w:val="24"/>
          <w:szCs w:val="24"/>
        </w:rPr>
        <w:t xml:space="preserve"> муниципального</w:t>
      </w:r>
      <w:r w:rsidR="002709DA" w:rsidRPr="0039204B">
        <w:rPr>
          <w:rFonts w:ascii="Arial" w:hAnsi="Arial" w:cs="Arial"/>
          <w:sz w:val="24"/>
          <w:szCs w:val="24"/>
        </w:rPr>
        <w:t xml:space="preserve"> образования «</w:t>
      </w:r>
      <w:r w:rsidR="00C43F0E">
        <w:rPr>
          <w:rFonts w:ascii="Arial" w:hAnsi="Arial" w:cs="Arial"/>
          <w:sz w:val="24"/>
          <w:szCs w:val="24"/>
        </w:rPr>
        <w:t>Люры</w:t>
      </w:r>
      <w:r w:rsidRPr="0039204B">
        <w:rPr>
          <w:rFonts w:ascii="Arial" w:hAnsi="Arial" w:cs="Arial"/>
          <w:sz w:val="24"/>
          <w:szCs w:val="24"/>
        </w:rPr>
        <w:t xml:space="preserve">», </w:t>
      </w:r>
      <w:r w:rsidRPr="0039204B">
        <w:rPr>
          <w:rFonts w:ascii="Arial" w:hAnsi="Arial" w:cs="Arial"/>
          <w:i/>
          <w:sz w:val="24"/>
          <w:szCs w:val="24"/>
        </w:rPr>
        <w:t xml:space="preserve"> </w:t>
      </w:r>
      <w:r w:rsidRPr="0039204B">
        <w:rPr>
          <w:rFonts w:ascii="Arial" w:hAnsi="Arial" w:cs="Arial"/>
          <w:sz w:val="24"/>
          <w:szCs w:val="24"/>
        </w:rPr>
        <w:t>вправе осуществлять их уполномоченные представители.</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4" w:name="Par61"/>
      <w:bookmarkEnd w:id="4"/>
      <w:r w:rsidRPr="0039204B">
        <w:rPr>
          <w:rFonts w:ascii="Arial" w:hAnsi="Arial" w:cs="Arial"/>
          <w:sz w:val="24"/>
          <w:szCs w:val="24"/>
        </w:rPr>
        <w:t>Глава 3. ТРЕБОВАНИЯ К ПОРЯДКУ ИНФОРМИРОВАНИЯ</w:t>
      </w:r>
    </w:p>
    <w:p w:rsidR="0075791E" w:rsidRPr="0039204B" w:rsidRDefault="0075791E" w:rsidP="0075791E">
      <w:pPr>
        <w:widowControl w:val="0"/>
        <w:autoSpaceDE w:val="0"/>
        <w:autoSpaceDN w:val="0"/>
        <w:adjustRightInd w:val="0"/>
        <w:jc w:val="center"/>
        <w:rPr>
          <w:rFonts w:ascii="Arial" w:hAnsi="Arial" w:cs="Arial"/>
          <w:sz w:val="24"/>
          <w:szCs w:val="24"/>
        </w:rPr>
      </w:pPr>
      <w:r w:rsidRPr="0039204B">
        <w:rPr>
          <w:rFonts w:ascii="Arial" w:hAnsi="Arial" w:cs="Arial"/>
          <w:sz w:val="24"/>
          <w:szCs w:val="24"/>
        </w:rPr>
        <w:t>О ПРЕДОСТАВЛЕНИИ МУНИЦИПАЛЬНОЙ УСЛУГИ</w:t>
      </w:r>
    </w:p>
    <w:p w:rsidR="0075791E" w:rsidRPr="0039204B" w:rsidRDefault="0075791E" w:rsidP="0075791E">
      <w:pPr>
        <w:widowControl w:val="0"/>
        <w:autoSpaceDE w:val="0"/>
        <w:autoSpaceDN w:val="0"/>
        <w:adjustRightInd w:val="0"/>
        <w:jc w:val="center"/>
        <w:rPr>
          <w:rFonts w:ascii="Arial" w:hAnsi="Arial" w:cs="Arial"/>
          <w:sz w:val="24"/>
          <w:szCs w:val="24"/>
        </w:rPr>
      </w:pPr>
    </w:p>
    <w:p w:rsidR="0075791E" w:rsidRPr="0039204B" w:rsidRDefault="0075791E" w:rsidP="0075791E">
      <w:pPr>
        <w:pStyle w:val="ConsPlusNormal"/>
        <w:ind w:firstLine="709"/>
        <w:jc w:val="both"/>
        <w:rPr>
          <w:sz w:val="24"/>
          <w:szCs w:val="24"/>
        </w:rPr>
      </w:pPr>
      <w:r w:rsidRPr="0039204B">
        <w:rPr>
          <w:sz w:val="24"/>
          <w:szCs w:val="24"/>
        </w:rPr>
        <w:t xml:space="preserve">6. </w:t>
      </w:r>
      <w:r w:rsidRPr="0039204B">
        <w:rPr>
          <w:sz w:val="24"/>
          <w:szCs w:val="24"/>
        </w:rPr>
        <w:tab/>
        <w:t xml:space="preserve">Информация о местонахождении, графике (режиме) работы, справочных номерах телефонов, адресах электронной почты </w:t>
      </w:r>
      <w:r w:rsidR="002709DA" w:rsidRPr="0039204B">
        <w:rPr>
          <w:sz w:val="24"/>
          <w:szCs w:val="24"/>
        </w:rPr>
        <w:t>администрации муниципального образования</w:t>
      </w:r>
      <w:r w:rsidRPr="0039204B">
        <w:rPr>
          <w:sz w:val="24"/>
          <w:szCs w:val="24"/>
        </w:rPr>
        <w:t xml:space="preserve"> «</w:t>
      </w:r>
      <w:r w:rsidR="00C43F0E">
        <w:rPr>
          <w:sz w:val="24"/>
          <w:szCs w:val="24"/>
        </w:rPr>
        <w:t>Люры</w:t>
      </w:r>
      <w:r w:rsidRPr="0039204B">
        <w:rPr>
          <w:sz w:val="24"/>
          <w:szCs w:val="24"/>
        </w:rPr>
        <w:t xml:space="preserve">», </w:t>
      </w:r>
      <w:r w:rsidRPr="0039204B">
        <w:rPr>
          <w:i/>
          <w:sz w:val="24"/>
          <w:szCs w:val="24"/>
        </w:rPr>
        <w:t xml:space="preserve"> </w:t>
      </w:r>
      <w:r w:rsidRPr="0039204B">
        <w:rPr>
          <w:sz w:val="24"/>
          <w:szCs w:val="24"/>
        </w:rPr>
        <w:t>(далее – уполномоченный орган), содержится на официальном сайте уполномоченного органа в информационно-телекоммуникационной сети «Интернет»:</w:t>
      </w:r>
      <w:r w:rsidRPr="0039204B">
        <w:rPr>
          <w:rFonts w:eastAsia="Times New Roman"/>
          <w:sz w:val="24"/>
          <w:szCs w:val="24"/>
          <w:u w:val="single"/>
        </w:rPr>
        <w:t xml:space="preserve"> </w:t>
      </w:r>
      <w:hyperlink r:id="rId7" w:tgtFrame="_blank" w:history="1">
        <w:r w:rsidR="00C43F0E">
          <w:rPr>
            <w:rStyle w:val="a4"/>
            <w:color w:val="0077CC"/>
            <w:sz w:val="24"/>
            <w:szCs w:val="24"/>
            <w:shd w:val="clear" w:color="auto" w:fill="FFFFFF"/>
          </w:rPr>
          <w:t>http://люры.рф</w:t>
        </w:r>
      </w:hyperlink>
      <w:r w:rsidRPr="0039204B">
        <w:rPr>
          <w:sz w:val="24"/>
          <w:szCs w:val="24"/>
        </w:rPr>
        <w:t xml:space="preserve">, в региональных государственных информационных системах «Региональный портал государственных и муниципальных услуг Иркутской области» (http://38.gosuslugi.ru) (далее – региональный портал) и «Реестр государственных услуг (функций) Иркутской области» (далее – реестр государственных услуг). </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rPr>
        <w:t xml:space="preserve">7. </w:t>
      </w:r>
      <w:r w:rsidRPr="0039204B">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75791E" w:rsidRPr="0039204B" w:rsidRDefault="0075791E" w:rsidP="0075791E">
      <w:pPr>
        <w:autoSpaceDE w:val="0"/>
        <w:autoSpaceDN w:val="0"/>
        <w:adjustRightInd w:val="0"/>
        <w:ind w:firstLine="709"/>
        <w:rPr>
          <w:rFonts w:ascii="Arial" w:hAnsi="Arial" w:cs="Arial"/>
          <w:b/>
          <w:sz w:val="24"/>
          <w:szCs w:val="24"/>
          <w:lang w:eastAsia="en-US"/>
        </w:rPr>
      </w:pPr>
      <w:r w:rsidRPr="0039204B">
        <w:rPr>
          <w:rFonts w:ascii="Arial" w:hAnsi="Arial" w:cs="Arial"/>
          <w:sz w:val="24"/>
          <w:szCs w:val="24"/>
          <w:lang w:eastAsia="en-US"/>
        </w:rPr>
        <w:t>Для получения информации о муниципальной услуге заявитель</w:t>
      </w:r>
      <w:r w:rsidRPr="0039204B">
        <w:rPr>
          <w:rFonts w:ascii="Arial" w:hAnsi="Arial" w:cs="Arial"/>
          <w:sz w:val="24"/>
          <w:szCs w:val="24"/>
        </w:rPr>
        <w:t xml:space="preserve"> </w:t>
      </w:r>
      <w:r w:rsidRPr="0039204B">
        <w:rPr>
          <w:rFonts w:ascii="Arial" w:hAnsi="Arial" w:cs="Arial"/>
          <w:sz w:val="24"/>
          <w:szCs w:val="24"/>
          <w:lang w:eastAsia="en-US"/>
        </w:rPr>
        <w:t>или его представитель вправе обратиться в МФЦ, находящийся на территории Иркутской области.</w:t>
      </w:r>
    </w:p>
    <w:p w:rsidR="0075791E" w:rsidRPr="0039204B" w:rsidRDefault="0075791E" w:rsidP="0075791E">
      <w:pPr>
        <w:pStyle w:val="ConsPlusNormal"/>
        <w:ind w:firstLine="709"/>
        <w:jc w:val="both"/>
        <w:rPr>
          <w:sz w:val="24"/>
          <w:szCs w:val="24"/>
        </w:rPr>
      </w:pPr>
      <w:r w:rsidRPr="0039204B">
        <w:rPr>
          <w:sz w:val="24"/>
          <w:szCs w:val="24"/>
        </w:rPr>
        <w:t>8.  Информация предоставляется:</w:t>
      </w:r>
    </w:p>
    <w:p w:rsidR="0075791E" w:rsidRPr="0039204B" w:rsidRDefault="0075791E" w:rsidP="0075791E">
      <w:pPr>
        <w:pStyle w:val="ConsPlusNormal"/>
        <w:ind w:firstLine="709"/>
        <w:jc w:val="both"/>
        <w:rPr>
          <w:sz w:val="24"/>
          <w:szCs w:val="24"/>
        </w:rPr>
      </w:pPr>
      <w:r w:rsidRPr="0039204B">
        <w:rPr>
          <w:sz w:val="24"/>
          <w:szCs w:val="24"/>
        </w:rPr>
        <w:t>а) при личном контакте с заявителями или их представителями;</w:t>
      </w:r>
    </w:p>
    <w:p w:rsidR="0075791E" w:rsidRPr="0039204B" w:rsidRDefault="0075791E" w:rsidP="0075791E">
      <w:pPr>
        <w:pStyle w:val="ConsPlusNormal"/>
        <w:ind w:firstLine="709"/>
        <w:jc w:val="both"/>
        <w:rPr>
          <w:sz w:val="24"/>
          <w:szCs w:val="24"/>
        </w:rPr>
      </w:pPr>
      <w:r w:rsidRPr="0039204B">
        <w:rPr>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w:t>
      </w:r>
      <w:r w:rsidR="002709DA" w:rsidRPr="0039204B">
        <w:rPr>
          <w:sz w:val="24"/>
          <w:szCs w:val="24"/>
        </w:rPr>
        <w:t xml:space="preserve">муникационной сети «Интернет» – </w:t>
      </w:r>
      <w:hyperlink r:id="rId8" w:tgtFrame="_blank" w:history="1">
        <w:r w:rsidR="00C43F0E">
          <w:rPr>
            <w:rStyle w:val="a4"/>
            <w:color w:val="0077CC"/>
            <w:sz w:val="24"/>
            <w:szCs w:val="24"/>
            <w:shd w:val="clear" w:color="auto" w:fill="FFFFFF"/>
          </w:rPr>
          <w:t>http://люры.рф</w:t>
        </w:r>
      </w:hyperlink>
      <w:r w:rsidRPr="0039204B">
        <w:rPr>
          <w:sz w:val="24"/>
          <w:szCs w:val="24"/>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http://38.gosuslugi.ru в информационно-телекоммуникационной сети «Интернет» (далее – Портал);</w:t>
      </w:r>
    </w:p>
    <w:p w:rsidR="0075791E" w:rsidRPr="0039204B" w:rsidRDefault="0075791E" w:rsidP="0075791E">
      <w:pPr>
        <w:pStyle w:val="ConsPlusNormal"/>
        <w:ind w:firstLine="709"/>
        <w:jc w:val="both"/>
        <w:rPr>
          <w:sz w:val="24"/>
          <w:szCs w:val="24"/>
        </w:rPr>
      </w:pPr>
      <w:r w:rsidRPr="0039204B">
        <w:rPr>
          <w:sz w:val="24"/>
          <w:szCs w:val="24"/>
        </w:rPr>
        <w:t>в) письменно, в случае письменного обращения заявителя или его представителя.</w:t>
      </w:r>
    </w:p>
    <w:p w:rsidR="0075791E" w:rsidRPr="0039204B" w:rsidRDefault="0075791E" w:rsidP="0075791E">
      <w:pPr>
        <w:pStyle w:val="ConsPlusNormal"/>
        <w:ind w:firstLine="709"/>
        <w:jc w:val="both"/>
        <w:rPr>
          <w:sz w:val="24"/>
          <w:szCs w:val="24"/>
        </w:rPr>
      </w:pPr>
      <w:r w:rsidRPr="0039204B">
        <w:rPr>
          <w:sz w:val="24"/>
          <w:szCs w:val="24"/>
        </w:rPr>
        <w:t>9. Должностное лицо, муниципальный служащий уполномоченного органа, осуществляющее предоставление информации, должно принять все необходимые меры по предоставлению заявителю или его представителю исчерпывающей информации по вопросу обращения, в том числе с привлечением других должностных лиц, муниципальных служащих уполномоченного органа.</w:t>
      </w:r>
    </w:p>
    <w:p w:rsidR="0075791E" w:rsidRPr="0039204B" w:rsidRDefault="0075791E" w:rsidP="0075791E">
      <w:pPr>
        <w:pStyle w:val="ConsPlusNormal"/>
        <w:ind w:firstLine="709"/>
        <w:jc w:val="both"/>
        <w:rPr>
          <w:sz w:val="24"/>
          <w:szCs w:val="24"/>
        </w:rPr>
      </w:pPr>
      <w:r w:rsidRPr="0039204B">
        <w:rPr>
          <w:sz w:val="24"/>
          <w:szCs w:val="24"/>
        </w:rPr>
        <w:t>10. Должностные лица, муниципальные служащие уполномоченного органа, предоставляют информацию по следующим вопросам:</w:t>
      </w:r>
    </w:p>
    <w:p w:rsidR="0075791E" w:rsidRPr="0039204B" w:rsidRDefault="0075791E" w:rsidP="0075791E">
      <w:pPr>
        <w:pStyle w:val="ConsPlusNormal"/>
        <w:ind w:firstLine="709"/>
        <w:jc w:val="both"/>
        <w:rPr>
          <w:sz w:val="24"/>
          <w:szCs w:val="24"/>
        </w:rPr>
      </w:pPr>
      <w:r w:rsidRPr="0039204B">
        <w:rPr>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75791E" w:rsidRPr="0039204B" w:rsidRDefault="0075791E" w:rsidP="0075791E">
      <w:pPr>
        <w:pStyle w:val="ConsPlusNormal"/>
        <w:ind w:firstLine="709"/>
        <w:jc w:val="both"/>
        <w:rPr>
          <w:sz w:val="24"/>
          <w:szCs w:val="24"/>
        </w:rPr>
      </w:pPr>
      <w:r w:rsidRPr="0039204B">
        <w:rPr>
          <w:sz w:val="24"/>
          <w:szCs w:val="24"/>
        </w:rPr>
        <w:t>б) о порядке предоставления муниципальной услуги и ходе предоставления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 xml:space="preserve">в) о перечне документов, необходимых для предоставления муниципальной </w:t>
      </w:r>
      <w:r w:rsidRPr="0039204B">
        <w:rPr>
          <w:sz w:val="24"/>
          <w:szCs w:val="24"/>
        </w:rPr>
        <w:lastRenderedPageBreak/>
        <w:t>услуги;</w:t>
      </w:r>
    </w:p>
    <w:p w:rsidR="0075791E" w:rsidRPr="0039204B" w:rsidRDefault="0075791E" w:rsidP="0075791E">
      <w:pPr>
        <w:pStyle w:val="ConsPlusNormal"/>
        <w:ind w:firstLine="709"/>
        <w:jc w:val="both"/>
        <w:rPr>
          <w:sz w:val="24"/>
          <w:szCs w:val="24"/>
        </w:rPr>
      </w:pPr>
      <w:r w:rsidRPr="0039204B">
        <w:rPr>
          <w:sz w:val="24"/>
          <w:szCs w:val="24"/>
        </w:rPr>
        <w:t>г) о времени приема документов, необходимых для предоставления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д) о сроке предоставления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е) об основаниях отказа в приеме документов, необходимых для предоставления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ж) об основаниях отказа в предоставлении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 xml:space="preserve">з) о порядке обжалования решений и действий (бездействия) уполномоченного органа, МФЦ, организаций, указанных в </w:t>
      </w:r>
      <w:hyperlink r:id="rId9" w:history="1">
        <w:r w:rsidRPr="0039204B">
          <w:rPr>
            <w:sz w:val="24"/>
            <w:szCs w:val="24"/>
          </w:rPr>
          <w:t>части 1.1 статьи 16</w:t>
        </w:r>
      </w:hyperlink>
      <w:r w:rsidRPr="0039204B">
        <w:rPr>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а также их должностных лиц, муниципальных служащих, работников.</w:t>
      </w:r>
    </w:p>
    <w:p w:rsidR="0075791E" w:rsidRPr="0039204B" w:rsidRDefault="0075791E" w:rsidP="0075791E">
      <w:pPr>
        <w:pStyle w:val="ConsPlusNormal"/>
        <w:ind w:firstLine="709"/>
        <w:rPr>
          <w:sz w:val="24"/>
          <w:szCs w:val="24"/>
        </w:rPr>
      </w:pPr>
      <w:r w:rsidRPr="0039204B">
        <w:rPr>
          <w:sz w:val="24"/>
          <w:szCs w:val="24"/>
        </w:rPr>
        <w:t>11.</w:t>
      </w:r>
      <w:r w:rsidRPr="0039204B">
        <w:rPr>
          <w:sz w:val="24"/>
          <w:szCs w:val="24"/>
        </w:rPr>
        <w:tab/>
        <w:t>Основными требованиями при предоставлении информации являются:</w:t>
      </w:r>
    </w:p>
    <w:p w:rsidR="0075791E" w:rsidRPr="0039204B" w:rsidRDefault="0075791E" w:rsidP="0075791E">
      <w:pPr>
        <w:pStyle w:val="ConsPlusNormal"/>
        <w:ind w:firstLine="709"/>
        <w:rPr>
          <w:sz w:val="24"/>
          <w:szCs w:val="24"/>
        </w:rPr>
      </w:pPr>
      <w:r w:rsidRPr="0039204B">
        <w:rPr>
          <w:sz w:val="24"/>
          <w:szCs w:val="24"/>
        </w:rPr>
        <w:t>1)</w:t>
      </w:r>
      <w:r w:rsidRPr="0039204B">
        <w:rPr>
          <w:sz w:val="24"/>
          <w:szCs w:val="24"/>
        </w:rPr>
        <w:tab/>
        <w:t>актуальность;</w:t>
      </w:r>
    </w:p>
    <w:p w:rsidR="0075791E" w:rsidRPr="0039204B" w:rsidRDefault="0075791E" w:rsidP="0075791E">
      <w:pPr>
        <w:pStyle w:val="ConsPlusNormal"/>
        <w:ind w:firstLine="709"/>
        <w:rPr>
          <w:sz w:val="24"/>
          <w:szCs w:val="24"/>
        </w:rPr>
      </w:pPr>
      <w:r w:rsidRPr="0039204B">
        <w:rPr>
          <w:sz w:val="24"/>
          <w:szCs w:val="24"/>
        </w:rPr>
        <w:t>2)</w:t>
      </w:r>
      <w:r w:rsidRPr="0039204B">
        <w:rPr>
          <w:sz w:val="24"/>
          <w:szCs w:val="24"/>
        </w:rPr>
        <w:tab/>
        <w:t>своевременность;</w:t>
      </w:r>
    </w:p>
    <w:p w:rsidR="0075791E" w:rsidRPr="0039204B" w:rsidRDefault="0075791E" w:rsidP="0075791E">
      <w:pPr>
        <w:pStyle w:val="ConsPlusNormal"/>
        <w:ind w:firstLine="709"/>
        <w:rPr>
          <w:sz w:val="24"/>
          <w:szCs w:val="24"/>
        </w:rPr>
      </w:pPr>
      <w:r w:rsidRPr="0039204B">
        <w:rPr>
          <w:sz w:val="24"/>
          <w:szCs w:val="24"/>
        </w:rPr>
        <w:t>3)</w:t>
      </w:r>
      <w:r w:rsidRPr="0039204B">
        <w:rPr>
          <w:sz w:val="24"/>
          <w:szCs w:val="24"/>
        </w:rPr>
        <w:tab/>
        <w:t>четкость и доступность в изложении информации;</w:t>
      </w:r>
    </w:p>
    <w:p w:rsidR="0075791E" w:rsidRPr="0039204B" w:rsidRDefault="0075791E" w:rsidP="0075791E">
      <w:pPr>
        <w:pStyle w:val="ConsPlusNormal"/>
        <w:ind w:firstLine="709"/>
        <w:rPr>
          <w:sz w:val="24"/>
          <w:szCs w:val="24"/>
        </w:rPr>
      </w:pPr>
      <w:r w:rsidRPr="0039204B">
        <w:rPr>
          <w:sz w:val="24"/>
          <w:szCs w:val="24"/>
        </w:rPr>
        <w:t>4)</w:t>
      </w:r>
      <w:r w:rsidRPr="0039204B">
        <w:rPr>
          <w:sz w:val="24"/>
          <w:szCs w:val="24"/>
        </w:rPr>
        <w:tab/>
        <w:t>полнота информации;</w:t>
      </w:r>
    </w:p>
    <w:p w:rsidR="0075791E" w:rsidRPr="0039204B" w:rsidRDefault="0075791E" w:rsidP="0075791E">
      <w:pPr>
        <w:pStyle w:val="ConsPlusNormal"/>
        <w:ind w:firstLine="709"/>
        <w:rPr>
          <w:sz w:val="24"/>
          <w:szCs w:val="24"/>
        </w:rPr>
      </w:pPr>
      <w:r w:rsidRPr="0039204B">
        <w:rPr>
          <w:sz w:val="24"/>
          <w:szCs w:val="24"/>
        </w:rPr>
        <w:t>5)</w:t>
      </w:r>
      <w:r w:rsidRPr="0039204B">
        <w:rPr>
          <w:sz w:val="24"/>
          <w:szCs w:val="24"/>
        </w:rPr>
        <w:tab/>
        <w:t>соответствие информации требованиям законодательства;</w:t>
      </w:r>
    </w:p>
    <w:p w:rsidR="0075791E" w:rsidRPr="0039204B" w:rsidRDefault="0075791E" w:rsidP="0075791E">
      <w:pPr>
        <w:pStyle w:val="ConsPlusNormal"/>
        <w:ind w:firstLine="709"/>
        <w:jc w:val="both"/>
        <w:rPr>
          <w:sz w:val="24"/>
          <w:szCs w:val="24"/>
        </w:rPr>
      </w:pPr>
      <w:r w:rsidRPr="0039204B">
        <w:rPr>
          <w:sz w:val="24"/>
          <w:szCs w:val="24"/>
        </w:rPr>
        <w:t xml:space="preserve">12.  Предоставление информации по телефону осуществляется путем непосредственного общения заявителя или его представителя с должностным лицом, муниципальным служащим </w:t>
      </w:r>
      <w:r w:rsidRPr="0039204B">
        <w:rPr>
          <w:sz w:val="24"/>
          <w:szCs w:val="24"/>
          <w:lang w:eastAsia="ko-KR"/>
        </w:rPr>
        <w:t>уполномоченного органа</w:t>
      </w:r>
      <w:r w:rsidRPr="0039204B">
        <w:rPr>
          <w:sz w:val="24"/>
          <w:szCs w:val="24"/>
        </w:rPr>
        <w:t>.</w:t>
      </w:r>
    </w:p>
    <w:p w:rsidR="0075791E" w:rsidRPr="0039204B" w:rsidRDefault="0075791E" w:rsidP="0075791E">
      <w:pPr>
        <w:pStyle w:val="ConsPlusNormal"/>
        <w:ind w:firstLine="709"/>
        <w:jc w:val="both"/>
        <w:rPr>
          <w:sz w:val="24"/>
          <w:szCs w:val="24"/>
        </w:rPr>
      </w:pPr>
      <w:r w:rsidRPr="0039204B">
        <w:rPr>
          <w:sz w:val="24"/>
          <w:szCs w:val="24"/>
        </w:rPr>
        <w:t>13. При ответах на телефонные звонки должностные лица, муниципальные служащие уполномоченного органа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фамилии, имени, отчестве (если имеется) и должности лица, муниципального служащего, принявшего телефонный звонок.</w:t>
      </w:r>
    </w:p>
    <w:p w:rsidR="0075791E" w:rsidRPr="0039204B" w:rsidRDefault="0075791E" w:rsidP="0075791E">
      <w:pPr>
        <w:pStyle w:val="ConsPlusNormal"/>
        <w:ind w:firstLine="709"/>
        <w:jc w:val="both"/>
        <w:rPr>
          <w:sz w:val="24"/>
          <w:szCs w:val="24"/>
        </w:rPr>
      </w:pPr>
      <w:r w:rsidRPr="0039204B">
        <w:rPr>
          <w:sz w:val="24"/>
          <w:szCs w:val="24"/>
        </w:rPr>
        <w:t>14. При невозможности должностного лица, муниципального служащего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муниципального служащего уполномоченного органа или же обратившемуся заявителю или его представителю сообщается телефонный номер, по которому можно получить необходимую информацию.</w:t>
      </w:r>
    </w:p>
    <w:p w:rsidR="0075791E" w:rsidRPr="0039204B" w:rsidRDefault="0075791E" w:rsidP="0075791E">
      <w:pPr>
        <w:pStyle w:val="ConsPlusNormal"/>
        <w:ind w:firstLine="709"/>
        <w:jc w:val="both"/>
        <w:rPr>
          <w:sz w:val="24"/>
          <w:szCs w:val="24"/>
        </w:rPr>
      </w:pPr>
      <w:r w:rsidRPr="0039204B">
        <w:rPr>
          <w:sz w:val="24"/>
          <w:szCs w:val="24"/>
        </w:rPr>
        <w:t>15. Если заявителя или его представителя не удовлетворяет информация, представленная должностным лицом, муниципальным служащим уполномоченного органа он может обратиться к руководителю уполномоченного органа в соответствии с графиком приема заявителей.</w:t>
      </w:r>
    </w:p>
    <w:p w:rsidR="0075791E" w:rsidRPr="0039204B" w:rsidRDefault="0075791E" w:rsidP="000F2665">
      <w:pPr>
        <w:autoSpaceDE w:val="0"/>
        <w:autoSpaceDN w:val="0"/>
        <w:adjustRightInd w:val="0"/>
        <w:ind w:firstLine="709"/>
        <w:rPr>
          <w:rFonts w:ascii="Calibri" w:hAnsi="Calibri"/>
          <w:b/>
          <w:sz w:val="24"/>
          <w:szCs w:val="24"/>
        </w:rPr>
      </w:pPr>
      <w:r w:rsidRPr="0039204B">
        <w:rPr>
          <w:rFonts w:ascii="Arial" w:hAnsi="Arial" w:cs="Arial"/>
          <w:sz w:val="24"/>
          <w:szCs w:val="24"/>
          <w:lang w:eastAsia="en-US"/>
        </w:rPr>
        <w:t>16. Прием заявителей</w:t>
      </w:r>
      <w:r w:rsidRPr="0039204B">
        <w:rPr>
          <w:rFonts w:ascii="Arial" w:hAnsi="Arial" w:cs="Arial"/>
          <w:sz w:val="24"/>
          <w:szCs w:val="24"/>
        </w:rPr>
        <w:t xml:space="preserve"> </w:t>
      </w:r>
      <w:r w:rsidRPr="0039204B">
        <w:rPr>
          <w:rFonts w:ascii="Arial" w:hAnsi="Arial" w:cs="Arial"/>
          <w:sz w:val="24"/>
          <w:szCs w:val="24"/>
          <w:lang w:eastAsia="en-US"/>
        </w:rPr>
        <w:t xml:space="preserve">или их представителей руководителем уполномоченного органа проводится по предварительной записи, которая осуществляется по телефону: </w:t>
      </w:r>
      <w:r w:rsidR="000F2665" w:rsidRPr="0039204B">
        <w:rPr>
          <w:rFonts w:ascii="Arial" w:hAnsi="Arial" w:cs="Arial"/>
          <w:sz w:val="24"/>
          <w:szCs w:val="24"/>
        </w:rPr>
        <w:t>+</w:t>
      </w:r>
      <w:r w:rsidR="00172245">
        <w:rPr>
          <w:rFonts w:ascii="Arial" w:hAnsi="Arial" w:cs="Arial"/>
          <w:color w:val="242424"/>
          <w:sz w:val="24"/>
          <w:szCs w:val="24"/>
        </w:rPr>
        <w:t>7 (902) 513 47 87</w:t>
      </w:r>
    </w:p>
    <w:p w:rsidR="0075791E" w:rsidRPr="0039204B" w:rsidRDefault="0075791E" w:rsidP="0075791E">
      <w:pPr>
        <w:pStyle w:val="ConsPlusNormal"/>
        <w:ind w:firstLine="709"/>
        <w:jc w:val="both"/>
        <w:rPr>
          <w:sz w:val="24"/>
          <w:szCs w:val="24"/>
        </w:rPr>
      </w:pPr>
      <w:r w:rsidRPr="0039204B">
        <w:rPr>
          <w:sz w:val="24"/>
          <w:szCs w:val="24"/>
        </w:rPr>
        <w:t>17. Обращения заявителя или его представителя (в том числе переданные при помощи факсимильной и электронной связи) о предоставлении информации рассматриваются должностными лицами, муниципальными служащими уполномоченного органа в течение тридцати календарных дней со дня регистрации обращения.</w:t>
      </w:r>
    </w:p>
    <w:p w:rsidR="0075791E" w:rsidRPr="0039204B" w:rsidRDefault="0075791E" w:rsidP="0075791E">
      <w:pPr>
        <w:pStyle w:val="ConsPlusNormal"/>
        <w:ind w:firstLine="709"/>
        <w:jc w:val="both"/>
        <w:rPr>
          <w:sz w:val="24"/>
          <w:szCs w:val="24"/>
        </w:rPr>
      </w:pPr>
      <w:r w:rsidRPr="0039204B">
        <w:rPr>
          <w:sz w:val="24"/>
          <w:szCs w:val="24"/>
        </w:rPr>
        <w:t>Днем регистрации обращения является день его поступления в уполномоченный орган.</w:t>
      </w:r>
    </w:p>
    <w:p w:rsidR="0075791E" w:rsidRPr="0039204B" w:rsidRDefault="0075791E" w:rsidP="0075791E">
      <w:pPr>
        <w:pStyle w:val="ConsPlusNormal"/>
        <w:ind w:firstLine="709"/>
        <w:jc w:val="both"/>
        <w:rPr>
          <w:sz w:val="24"/>
          <w:szCs w:val="24"/>
        </w:rPr>
      </w:pPr>
      <w:r w:rsidRPr="0039204B">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75791E" w:rsidRPr="0039204B" w:rsidRDefault="0075791E" w:rsidP="0075791E">
      <w:pPr>
        <w:pStyle w:val="ConsPlusNormal"/>
        <w:ind w:firstLine="709"/>
        <w:jc w:val="both"/>
        <w:rPr>
          <w:sz w:val="24"/>
          <w:szCs w:val="24"/>
        </w:rPr>
      </w:pPr>
      <w:r w:rsidRPr="0039204B">
        <w:rPr>
          <w:sz w:val="24"/>
          <w:szCs w:val="24"/>
        </w:rPr>
        <w:t xml:space="preserve">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указанный </w:t>
      </w:r>
      <w:r w:rsidRPr="0039204B">
        <w:rPr>
          <w:sz w:val="24"/>
          <w:szCs w:val="24"/>
        </w:rPr>
        <w:lastRenderedPageBreak/>
        <w:t>в обращении.</w:t>
      </w:r>
    </w:p>
    <w:p w:rsidR="0075791E" w:rsidRPr="0039204B" w:rsidRDefault="0075791E" w:rsidP="0075791E">
      <w:pPr>
        <w:pStyle w:val="ConsPlusNormal"/>
        <w:ind w:firstLine="709"/>
        <w:jc w:val="both"/>
        <w:rPr>
          <w:sz w:val="24"/>
          <w:szCs w:val="24"/>
        </w:rPr>
      </w:pPr>
      <w:r w:rsidRPr="0039204B">
        <w:rPr>
          <w:sz w:val="24"/>
          <w:szCs w:val="24"/>
        </w:rPr>
        <w:t>18. На стендах, расположенных в помещениях, занимаемых уполномоченным органом, размещается следующая информация:</w:t>
      </w:r>
    </w:p>
    <w:p w:rsidR="0075791E" w:rsidRPr="0039204B" w:rsidRDefault="0075791E" w:rsidP="0075791E">
      <w:pPr>
        <w:pStyle w:val="ConsPlusNormal"/>
        <w:ind w:firstLine="709"/>
        <w:jc w:val="both"/>
        <w:rPr>
          <w:sz w:val="24"/>
          <w:szCs w:val="24"/>
        </w:rPr>
      </w:pPr>
      <w:r w:rsidRPr="0039204B">
        <w:rPr>
          <w:sz w:val="24"/>
          <w:szCs w:val="24"/>
        </w:rPr>
        <w:t>а) об уполномоченном органе Иркутской области, предоставляющем муниципальную услугу, информацию о месте их нахождения, графике работы, контактных телефонах, а также о МФЦ, осуществляющих предоставление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б)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в) о перечне документов, необходимых для предоставления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г) о времени приема документов, необходимых для предоставления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д) о сроке предоставления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е) об основаниях отказа в приеме документов, необходимых для предоставления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ж) об основаниях отказа в предоставлении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 xml:space="preserve">з) о порядке обжалования решений и действий (бездействия) уполномоченного органа, МФЦ, организаций, указанных в </w:t>
      </w:r>
      <w:hyperlink r:id="rId10" w:history="1">
        <w:r w:rsidRPr="0039204B">
          <w:rPr>
            <w:sz w:val="24"/>
            <w:szCs w:val="24"/>
          </w:rPr>
          <w:t>части 1.1 статьи 16</w:t>
        </w:r>
      </w:hyperlink>
      <w:r w:rsidRPr="0039204B">
        <w:rPr>
          <w:sz w:val="24"/>
          <w:szCs w:val="24"/>
        </w:rPr>
        <w:t xml:space="preserve"> Федерального закона № 210-ФЗ, а также их должностных лиц, муниципальных служащих, работников;</w:t>
      </w:r>
    </w:p>
    <w:p w:rsidR="0075791E" w:rsidRPr="0039204B" w:rsidRDefault="0075791E" w:rsidP="0075791E">
      <w:pPr>
        <w:pStyle w:val="ConsPlusNormal"/>
        <w:ind w:firstLine="709"/>
        <w:jc w:val="both"/>
        <w:rPr>
          <w:sz w:val="24"/>
          <w:szCs w:val="24"/>
        </w:rPr>
      </w:pPr>
      <w:r w:rsidRPr="0039204B">
        <w:rPr>
          <w:sz w:val="24"/>
          <w:szCs w:val="24"/>
        </w:rPr>
        <w:t>и) извлечения из законодательных и иных нормативных правовых актов, содержащих нормы, регулирующие предоставление муниципальной услуги;</w:t>
      </w:r>
    </w:p>
    <w:p w:rsidR="0075791E" w:rsidRPr="0039204B" w:rsidRDefault="0075791E" w:rsidP="0075791E">
      <w:pPr>
        <w:pStyle w:val="ConsPlusNormal"/>
        <w:ind w:firstLine="709"/>
        <w:jc w:val="both"/>
        <w:rPr>
          <w:sz w:val="24"/>
          <w:szCs w:val="24"/>
        </w:rPr>
      </w:pPr>
      <w:r w:rsidRPr="0039204B">
        <w:rPr>
          <w:sz w:val="24"/>
          <w:szCs w:val="24"/>
        </w:rPr>
        <w:t>к) текст настоящего административного регламента с приложениями.</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18.1. Информация об уполномоченном органе:</w:t>
      </w:r>
    </w:p>
    <w:p w:rsidR="0075791E" w:rsidRPr="0039204B" w:rsidRDefault="0075791E" w:rsidP="0075791E">
      <w:pPr>
        <w:widowControl w:val="0"/>
        <w:autoSpaceDE w:val="0"/>
        <w:autoSpaceDN w:val="0"/>
        <w:adjustRightInd w:val="0"/>
        <w:ind w:firstLine="709"/>
        <w:rPr>
          <w:rFonts w:ascii="Arial" w:eastAsia="Times New Roman" w:hAnsi="Arial" w:cs="Arial"/>
          <w:i/>
          <w:sz w:val="24"/>
          <w:szCs w:val="24"/>
        </w:rPr>
      </w:pPr>
      <w:r w:rsidRPr="0039204B">
        <w:rPr>
          <w:rFonts w:ascii="Arial" w:eastAsia="Times New Roman" w:hAnsi="Arial" w:cs="Arial"/>
          <w:sz w:val="24"/>
          <w:szCs w:val="24"/>
        </w:rPr>
        <w:t>а) место нахождения</w:t>
      </w:r>
      <w:r w:rsidR="000F2665" w:rsidRPr="0039204B">
        <w:rPr>
          <w:rFonts w:ascii="Arial" w:eastAsia="Times New Roman" w:hAnsi="Arial" w:cs="Arial"/>
          <w:sz w:val="24"/>
          <w:szCs w:val="24"/>
        </w:rPr>
        <w:t xml:space="preserve">: </w:t>
      </w:r>
      <w:r w:rsidR="00172245">
        <w:rPr>
          <w:rFonts w:ascii="Arial" w:eastAsia="Times New Roman" w:hAnsi="Arial" w:cs="Arial"/>
          <w:sz w:val="24"/>
          <w:szCs w:val="24"/>
        </w:rPr>
        <w:t xml:space="preserve">669126, Иркутская область, </w:t>
      </w:r>
      <w:proofErr w:type="spellStart"/>
      <w:r w:rsidR="00172245">
        <w:rPr>
          <w:rFonts w:ascii="Arial" w:eastAsia="Times New Roman" w:hAnsi="Arial" w:cs="Arial"/>
          <w:sz w:val="24"/>
          <w:szCs w:val="24"/>
        </w:rPr>
        <w:t>Баяндаевский</w:t>
      </w:r>
      <w:proofErr w:type="spellEnd"/>
      <w:r w:rsidR="00172245">
        <w:rPr>
          <w:rFonts w:ascii="Arial" w:eastAsia="Times New Roman" w:hAnsi="Arial" w:cs="Arial"/>
          <w:sz w:val="24"/>
          <w:szCs w:val="24"/>
        </w:rPr>
        <w:t xml:space="preserve"> район, д. Люры, ул. Чкалова 2А</w:t>
      </w:r>
      <w:r w:rsidRPr="0039204B">
        <w:rPr>
          <w:rFonts w:ascii="Arial" w:eastAsia="Times New Roman" w:hAnsi="Arial" w:cs="Arial"/>
          <w:sz w:val="24"/>
          <w:szCs w:val="24"/>
        </w:rPr>
        <w:t>;</w:t>
      </w:r>
      <w:r w:rsidRPr="0039204B">
        <w:rPr>
          <w:rFonts w:ascii="Arial" w:eastAsia="Times New Roman" w:hAnsi="Arial" w:cs="Arial"/>
          <w:i/>
          <w:sz w:val="24"/>
          <w:szCs w:val="24"/>
        </w:rPr>
        <w:t xml:space="preserve"> </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 xml:space="preserve">б) телефон: </w:t>
      </w:r>
      <w:r w:rsidR="00172245">
        <w:rPr>
          <w:rFonts w:ascii="Arial" w:hAnsi="Arial" w:cs="Arial"/>
          <w:color w:val="000000"/>
          <w:sz w:val="24"/>
          <w:szCs w:val="24"/>
        </w:rPr>
        <w:t>+7 (902) 513 47 87</w:t>
      </w:r>
      <w:r w:rsidRPr="0039204B">
        <w:rPr>
          <w:rFonts w:ascii="Arial" w:eastAsia="Times New Roman" w:hAnsi="Arial" w:cs="Arial"/>
          <w:sz w:val="24"/>
          <w:szCs w:val="24"/>
        </w:rPr>
        <w:t xml:space="preserve">; </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 xml:space="preserve">в) почтовый адрес для направления документов и обращений: </w:t>
      </w:r>
      <w:r w:rsidR="00172245">
        <w:rPr>
          <w:rFonts w:ascii="Arial" w:eastAsia="Times New Roman" w:hAnsi="Arial" w:cs="Arial"/>
          <w:sz w:val="24"/>
          <w:szCs w:val="24"/>
        </w:rPr>
        <w:t xml:space="preserve">669126, Иркутская область, </w:t>
      </w:r>
      <w:proofErr w:type="spellStart"/>
      <w:r w:rsidR="00172245">
        <w:rPr>
          <w:rFonts w:ascii="Arial" w:eastAsia="Times New Roman" w:hAnsi="Arial" w:cs="Arial"/>
          <w:sz w:val="24"/>
          <w:szCs w:val="24"/>
        </w:rPr>
        <w:t>Баяндаевский</w:t>
      </w:r>
      <w:proofErr w:type="spellEnd"/>
      <w:r w:rsidR="00172245">
        <w:rPr>
          <w:rFonts w:ascii="Arial" w:eastAsia="Times New Roman" w:hAnsi="Arial" w:cs="Arial"/>
          <w:sz w:val="24"/>
          <w:szCs w:val="24"/>
        </w:rPr>
        <w:t xml:space="preserve"> район, д. Люры, ул. Чкалова 2А</w:t>
      </w:r>
      <w:r w:rsidRPr="0039204B">
        <w:rPr>
          <w:rFonts w:ascii="Arial" w:eastAsia="Times New Roman" w:hAnsi="Arial" w:cs="Arial"/>
          <w:sz w:val="24"/>
          <w:szCs w:val="24"/>
        </w:rPr>
        <w:t>;</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 xml:space="preserve">г) официальный сайт в информационно-телекоммуникационной сети «Интернет» - </w:t>
      </w:r>
      <w:hyperlink r:id="rId11" w:tgtFrame="_blank" w:history="1">
        <w:r w:rsidR="00C43F0E">
          <w:rPr>
            <w:rStyle w:val="a4"/>
            <w:rFonts w:ascii="Arial" w:hAnsi="Arial" w:cs="Arial"/>
            <w:color w:val="0077CC"/>
            <w:sz w:val="24"/>
            <w:szCs w:val="24"/>
            <w:shd w:val="clear" w:color="auto" w:fill="FFFFFF"/>
          </w:rPr>
          <w:t>http://люры.рф</w:t>
        </w:r>
      </w:hyperlink>
      <w:r w:rsidRPr="0039204B">
        <w:rPr>
          <w:rFonts w:ascii="Arial" w:eastAsia="Times New Roman" w:hAnsi="Arial" w:cs="Arial"/>
          <w:sz w:val="24"/>
          <w:szCs w:val="24"/>
        </w:rPr>
        <w:t xml:space="preserve">; </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 xml:space="preserve">д) адрес электронной почты: </w:t>
      </w:r>
      <w:r w:rsidR="00172245">
        <w:rPr>
          <w:rFonts w:ascii="Arial" w:hAnsi="Arial" w:cs="Arial"/>
          <w:color w:val="000000" w:themeColor="text1"/>
          <w:sz w:val="24"/>
          <w:szCs w:val="24"/>
        </w:rPr>
        <w:t>moluri2012@mail.ru</w:t>
      </w:r>
      <w:r w:rsidR="006104F9" w:rsidRPr="0039204B">
        <w:rPr>
          <w:rFonts w:ascii="Arial" w:hAnsi="Arial" w:cs="Arial"/>
          <w:color w:val="000000" w:themeColor="text1"/>
          <w:sz w:val="24"/>
          <w:szCs w:val="24"/>
          <w:shd w:val="clear" w:color="auto" w:fill="FFFFFF"/>
        </w:rPr>
        <w:t> </w:t>
      </w:r>
      <w:r w:rsidRPr="0039204B">
        <w:rPr>
          <w:rFonts w:ascii="Arial" w:eastAsia="Times New Roman" w:hAnsi="Arial" w:cs="Arial"/>
          <w:color w:val="000000" w:themeColor="text1"/>
          <w:sz w:val="24"/>
          <w:szCs w:val="24"/>
        </w:rPr>
        <w:t xml:space="preserve"> </w:t>
      </w:r>
      <w:r w:rsidRPr="0039204B">
        <w:rPr>
          <w:rFonts w:ascii="Arial" w:eastAsia="Times New Roman" w:hAnsi="Arial" w:cs="Arial"/>
          <w:sz w:val="24"/>
          <w:szCs w:val="24"/>
        </w:rPr>
        <w:t>.</w:t>
      </w:r>
      <w:r w:rsidRPr="0039204B">
        <w:rPr>
          <w:rFonts w:ascii="Arial" w:eastAsia="Times New Roman" w:hAnsi="Arial" w:cs="Arial"/>
          <w:i/>
          <w:sz w:val="24"/>
          <w:szCs w:val="24"/>
        </w:rPr>
        <w:t xml:space="preserve"> </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18. График приема заявителей в уполномоченном органе:</w:t>
      </w:r>
    </w:p>
    <w:tbl>
      <w:tblPr>
        <w:tblStyle w:val="a3"/>
        <w:tblpPr w:leftFromText="180" w:rightFromText="180" w:vertAnchor="text" w:horzAnchor="margin" w:tblpXSpec="center" w:tblpY="210"/>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7"/>
        <w:gridCol w:w="2265"/>
        <w:gridCol w:w="4178"/>
      </w:tblGrid>
      <w:tr w:rsidR="007C3D31" w:rsidRPr="0039204B" w:rsidTr="00C01735">
        <w:trPr>
          <w:trHeight w:val="325"/>
        </w:trPr>
        <w:tc>
          <w:tcPr>
            <w:tcW w:w="3367" w:type="dxa"/>
          </w:tcPr>
          <w:p w:rsidR="007C3D31" w:rsidRPr="0039204B" w:rsidRDefault="007C3D31" w:rsidP="003A3424">
            <w:pPr>
              <w:widowControl w:val="0"/>
              <w:autoSpaceDE w:val="0"/>
              <w:autoSpaceDN w:val="0"/>
              <w:adjustRightInd w:val="0"/>
              <w:ind w:firstLine="601"/>
              <w:rPr>
                <w:rFonts w:ascii="Arial" w:eastAsia="Times New Roman" w:hAnsi="Arial" w:cs="Arial"/>
                <w:sz w:val="24"/>
                <w:szCs w:val="24"/>
              </w:rPr>
            </w:pPr>
            <w:r w:rsidRPr="0039204B">
              <w:rPr>
                <w:rFonts w:ascii="Arial" w:eastAsia="Times New Roman" w:hAnsi="Arial" w:cs="Arial"/>
                <w:sz w:val="24"/>
                <w:szCs w:val="24"/>
              </w:rPr>
              <w:t>Понедельник</w:t>
            </w:r>
          </w:p>
        </w:tc>
        <w:tc>
          <w:tcPr>
            <w:tcW w:w="2265" w:type="dxa"/>
          </w:tcPr>
          <w:p w:rsidR="007C3D31" w:rsidRPr="0039204B" w:rsidRDefault="007C3D31" w:rsidP="007C3D31">
            <w:pPr>
              <w:widowControl w:val="0"/>
              <w:autoSpaceDE w:val="0"/>
              <w:autoSpaceDN w:val="0"/>
              <w:adjustRightInd w:val="0"/>
              <w:ind w:firstLine="0"/>
              <w:rPr>
                <w:rFonts w:ascii="Arial" w:eastAsia="Times New Roman" w:hAnsi="Arial" w:cs="Arial"/>
                <w:sz w:val="24"/>
                <w:szCs w:val="24"/>
              </w:rPr>
            </w:pPr>
            <w:r w:rsidRPr="0039204B">
              <w:rPr>
                <w:rFonts w:ascii="Arial" w:eastAsia="Times New Roman" w:hAnsi="Arial" w:cs="Arial"/>
                <w:sz w:val="24"/>
                <w:szCs w:val="24"/>
              </w:rPr>
              <w:t>9.00 – 17.00</w:t>
            </w:r>
          </w:p>
        </w:tc>
        <w:tc>
          <w:tcPr>
            <w:tcW w:w="4178" w:type="dxa"/>
          </w:tcPr>
          <w:p w:rsidR="007C3D31" w:rsidRPr="0039204B" w:rsidRDefault="007C3D31" w:rsidP="003A3424">
            <w:pPr>
              <w:widowControl w:val="0"/>
              <w:autoSpaceDE w:val="0"/>
              <w:autoSpaceDN w:val="0"/>
              <w:adjustRightInd w:val="0"/>
              <w:ind w:left="-108" w:firstLine="0"/>
              <w:rPr>
                <w:rFonts w:ascii="Arial" w:eastAsia="Times New Roman" w:hAnsi="Arial" w:cs="Arial"/>
                <w:sz w:val="24"/>
                <w:szCs w:val="24"/>
              </w:rPr>
            </w:pPr>
            <w:r w:rsidRPr="0039204B">
              <w:rPr>
                <w:rFonts w:ascii="Arial" w:eastAsia="Times New Roman" w:hAnsi="Arial" w:cs="Arial"/>
                <w:sz w:val="24"/>
                <w:szCs w:val="24"/>
              </w:rPr>
              <w:t>(перерыв 13.00 – 14.00)</w:t>
            </w:r>
          </w:p>
        </w:tc>
      </w:tr>
      <w:tr w:rsidR="007C3D31" w:rsidRPr="0039204B" w:rsidTr="00C01735">
        <w:trPr>
          <w:trHeight w:val="325"/>
        </w:trPr>
        <w:tc>
          <w:tcPr>
            <w:tcW w:w="3367" w:type="dxa"/>
          </w:tcPr>
          <w:p w:rsidR="007C3D31" w:rsidRPr="0039204B" w:rsidRDefault="007C3D31" w:rsidP="003A3424">
            <w:pPr>
              <w:widowControl w:val="0"/>
              <w:autoSpaceDE w:val="0"/>
              <w:autoSpaceDN w:val="0"/>
              <w:adjustRightInd w:val="0"/>
              <w:ind w:firstLine="601"/>
              <w:rPr>
                <w:rFonts w:ascii="Arial" w:eastAsia="Times New Roman" w:hAnsi="Arial" w:cs="Arial"/>
                <w:sz w:val="24"/>
                <w:szCs w:val="24"/>
              </w:rPr>
            </w:pPr>
            <w:r w:rsidRPr="0039204B">
              <w:rPr>
                <w:rFonts w:ascii="Arial" w:eastAsia="Times New Roman" w:hAnsi="Arial" w:cs="Arial"/>
                <w:sz w:val="24"/>
                <w:szCs w:val="24"/>
              </w:rPr>
              <w:t>Вторник</w:t>
            </w:r>
          </w:p>
        </w:tc>
        <w:tc>
          <w:tcPr>
            <w:tcW w:w="2265" w:type="dxa"/>
          </w:tcPr>
          <w:p w:rsidR="007C3D31" w:rsidRPr="0039204B" w:rsidRDefault="007C3D31" w:rsidP="007C3D31">
            <w:pPr>
              <w:widowControl w:val="0"/>
              <w:autoSpaceDE w:val="0"/>
              <w:autoSpaceDN w:val="0"/>
              <w:adjustRightInd w:val="0"/>
              <w:ind w:firstLine="0"/>
              <w:rPr>
                <w:rFonts w:ascii="Arial" w:eastAsia="Times New Roman" w:hAnsi="Arial" w:cs="Arial"/>
                <w:sz w:val="24"/>
                <w:szCs w:val="24"/>
              </w:rPr>
            </w:pPr>
            <w:r w:rsidRPr="0039204B">
              <w:rPr>
                <w:rFonts w:ascii="Arial" w:eastAsia="Times New Roman" w:hAnsi="Arial" w:cs="Arial"/>
                <w:sz w:val="24"/>
                <w:szCs w:val="24"/>
              </w:rPr>
              <w:t>9.00 – 17.00</w:t>
            </w:r>
          </w:p>
        </w:tc>
        <w:tc>
          <w:tcPr>
            <w:tcW w:w="4178" w:type="dxa"/>
          </w:tcPr>
          <w:p w:rsidR="007C3D31" w:rsidRPr="0039204B" w:rsidRDefault="007C3D31" w:rsidP="003A3424">
            <w:pPr>
              <w:widowControl w:val="0"/>
              <w:ind w:hanging="108"/>
              <w:rPr>
                <w:rFonts w:ascii="Arial" w:eastAsia="Times New Roman" w:hAnsi="Arial" w:cs="Arial"/>
                <w:sz w:val="24"/>
                <w:szCs w:val="24"/>
              </w:rPr>
            </w:pPr>
            <w:r w:rsidRPr="0039204B">
              <w:rPr>
                <w:rFonts w:ascii="Arial" w:eastAsia="Times New Roman" w:hAnsi="Arial" w:cs="Arial"/>
                <w:sz w:val="24"/>
                <w:szCs w:val="24"/>
              </w:rPr>
              <w:t>(перерыв 13.00 – 14.00)</w:t>
            </w:r>
          </w:p>
        </w:tc>
      </w:tr>
      <w:tr w:rsidR="007C3D31" w:rsidRPr="0039204B" w:rsidTr="00C01735">
        <w:trPr>
          <w:trHeight w:val="340"/>
        </w:trPr>
        <w:tc>
          <w:tcPr>
            <w:tcW w:w="3367" w:type="dxa"/>
          </w:tcPr>
          <w:p w:rsidR="007C3D31" w:rsidRPr="0039204B" w:rsidRDefault="007C3D31" w:rsidP="003A3424">
            <w:pPr>
              <w:widowControl w:val="0"/>
              <w:autoSpaceDE w:val="0"/>
              <w:autoSpaceDN w:val="0"/>
              <w:adjustRightInd w:val="0"/>
              <w:ind w:firstLine="601"/>
              <w:rPr>
                <w:rFonts w:ascii="Arial" w:eastAsia="Times New Roman" w:hAnsi="Arial" w:cs="Arial"/>
                <w:sz w:val="24"/>
                <w:szCs w:val="24"/>
              </w:rPr>
            </w:pPr>
            <w:r w:rsidRPr="0039204B">
              <w:rPr>
                <w:rFonts w:ascii="Arial" w:eastAsia="Times New Roman" w:hAnsi="Arial" w:cs="Arial"/>
                <w:sz w:val="24"/>
                <w:szCs w:val="24"/>
              </w:rPr>
              <w:t>Среда</w:t>
            </w:r>
          </w:p>
        </w:tc>
        <w:tc>
          <w:tcPr>
            <w:tcW w:w="2265" w:type="dxa"/>
          </w:tcPr>
          <w:p w:rsidR="007C3D31" w:rsidRPr="0039204B" w:rsidRDefault="007C3D31" w:rsidP="007C3D31">
            <w:pPr>
              <w:widowControl w:val="0"/>
              <w:autoSpaceDE w:val="0"/>
              <w:autoSpaceDN w:val="0"/>
              <w:adjustRightInd w:val="0"/>
              <w:ind w:firstLine="0"/>
              <w:rPr>
                <w:rFonts w:ascii="Arial" w:eastAsia="Times New Roman" w:hAnsi="Arial" w:cs="Arial"/>
                <w:sz w:val="24"/>
                <w:szCs w:val="24"/>
              </w:rPr>
            </w:pPr>
            <w:r w:rsidRPr="0039204B">
              <w:rPr>
                <w:rFonts w:ascii="Arial" w:eastAsia="Times New Roman" w:hAnsi="Arial" w:cs="Arial"/>
                <w:sz w:val="24"/>
                <w:szCs w:val="24"/>
              </w:rPr>
              <w:t>9.00 – 17.00</w:t>
            </w:r>
          </w:p>
        </w:tc>
        <w:tc>
          <w:tcPr>
            <w:tcW w:w="4178" w:type="dxa"/>
          </w:tcPr>
          <w:p w:rsidR="007C3D31" w:rsidRPr="0039204B" w:rsidRDefault="007C3D31" w:rsidP="003A3424">
            <w:pPr>
              <w:widowControl w:val="0"/>
              <w:ind w:hanging="108"/>
              <w:rPr>
                <w:rFonts w:ascii="Arial" w:eastAsia="Times New Roman" w:hAnsi="Arial" w:cs="Arial"/>
                <w:sz w:val="24"/>
                <w:szCs w:val="24"/>
              </w:rPr>
            </w:pPr>
            <w:r w:rsidRPr="0039204B">
              <w:rPr>
                <w:rFonts w:ascii="Arial" w:eastAsia="Times New Roman" w:hAnsi="Arial" w:cs="Arial"/>
                <w:sz w:val="24"/>
                <w:szCs w:val="24"/>
              </w:rPr>
              <w:t>(перерыв 13.00 – 14.00)</w:t>
            </w:r>
          </w:p>
        </w:tc>
      </w:tr>
      <w:tr w:rsidR="007C3D31" w:rsidRPr="0039204B" w:rsidTr="00C01735">
        <w:trPr>
          <w:trHeight w:val="325"/>
        </w:trPr>
        <w:tc>
          <w:tcPr>
            <w:tcW w:w="3367" w:type="dxa"/>
          </w:tcPr>
          <w:p w:rsidR="007C3D31" w:rsidRPr="0039204B" w:rsidRDefault="007C3D31" w:rsidP="003A3424">
            <w:pPr>
              <w:widowControl w:val="0"/>
              <w:autoSpaceDE w:val="0"/>
              <w:autoSpaceDN w:val="0"/>
              <w:adjustRightInd w:val="0"/>
              <w:ind w:firstLine="601"/>
              <w:rPr>
                <w:rFonts w:ascii="Arial" w:eastAsia="Times New Roman" w:hAnsi="Arial" w:cs="Arial"/>
                <w:sz w:val="24"/>
                <w:szCs w:val="24"/>
              </w:rPr>
            </w:pPr>
            <w:r w:rsidRPr="0039204B">
              <w:rPr>
                <w:rFonts w:ascii="Arial" w:eastAsia="Times New Roman" w:hAnsi="Arial" w:cs="Arial"/>
                <w:sz w:val="24"/>
                <w:szCs w:val="24"/>
              </w:rPr>
              <w:t>Четверг</w:t>
            </w:r>
          </w:p>
        </w:tc>
        <w:tc>
          <w:tcPr>
            <w:tcW w:w="2265" w:type="dxa"/>
          </w:tcPr>
          <w:p w:rsidR="007C3D31" w:rsidRPr="0039204B" w:rsidRDefault="007C3D31" w:rsidP="007C3D31">
            <w:pPr>
              <w:widowControl w:val="0"/>
              <w:autoSpaceDE w:val="0"/>
              <w:autoSpaceDN w:val="0"/>
              <w:adjustRightInd w:val="0"/>
              <w:ind w:firstLine="0"/>
              <w:rPr>
                <w:rFonts w:ascii="Arial" w:eastAsia="Times New Roman" w:hAnsi="Arial" w:cs="Arial"/>
                <w:sz w:val="24"/>
                <w:szCs w:val="24"/>
              </w:rPr>
            </w:pPr>
            <w:r w:rsidRPr="0039204B">
              <w:rPr>
                <w:rFonts w:ascii="Arial" w:eastAsia="Times New Roman" w:hAnsi="Arial" w:cs="Arial"/>
                <w:sz w:val="24"/>
                <w:szCs w:val="24"/>
              </w:rPr>
              <w:t>9.00 – 17.00</w:t>
            </w:r>
          </w:p>
        </w:tc>
        <w:tc>
          <w:tcPr>
            <w:tcW w:w="4178" w:type="dxa"/>
          </w:tcPr>
          <w:p w:rsidR="007C3D31" w:rsidRPr="0039204B" w:rsidRDefault="007C3D31" w:rsidP="003A3424">
            <w:pPr>
              <w:widowControl w:val="0"/>
              <w:ind w:hanging="108"/>
              <w:rPr>
                <w:rFonts w:ascii="Arial" w:eastAsia="Times New Roman" w:hAnsi="Arial" w:cs="Arial"/>
                <w:sz w:val="24"/>
                <w:szCs w:val="24"/>
              </w:rPr>
            </w:pPr>
            <w:r w:rsidRPr="0039204B">
              <w:rPr>
                <w:rFonts w:ascii="Arial" w:eastAsia="Times New Roman" w:hAnsi="Arial" w:cs="Arial"/>
                <w:sz w:val="24"/>
                <w:szCs w:val="24"/>
              </w:rPr>
              <w:t>(перерыв 13.00 – 14.00)</w:t>
            </w:r>
          </w:p>
        </w:tc>
      </w:tr>
      <w:tr w:rsidR="007C3D31" w:rsidRPr="0039204B" w:rsidTr="00C01735">
        <w:trPr>
          <w:trHeight w:val="665"/>
        </w:trPr>
        <w:tc>
          <w:tcPr>
            <w:tcW w:w="3367" w:type="dxa"/>
          </w:tcPr>
          <w:p w:rsidR="007C3D31" w:rsidRPr="0039204B" w:rsidRDefault="007C3D31" w:rsidP="003A3424">
            <w:pPr>
              <w:widowControl w:val="0"/>
              <w:autoSpaceDE w:val="0"/>
              <w:autoSpaceDN w:val="0"/>
              <w:adjustRightInd w:val="0"/>
              <w:ind w:firstLine="601"/>
              <w:rPr>
                <w:rFonts w:ascii="Arial" w:eastAsia="Times New Roman" w:hAnsi="Arial" w:cs="Arial"/>
                <w:sz w:val="24"/>
                <w:szCs w:val="24"/>
              </w:rPr>
            </w:pPr>
            <w:r w:rsidRPr="0039204B">
              <w:rPr>
                <w:rFonts w:ascii="Arial" w:eastAsia="Times New Roman" w:hAnsi="Arial" w:cs="Arial"/>
                <w:sz w:val="24"/>
                <w:szCs w:val="24"/>
              </w:rPr>
              <w:t>Пятница</w:t>
            </w:r>
          </w:p>
        </w:tc>
        <w:tc>
          <w:tcPr>
            <w:tcW w:w="2265" w:type="dxa"/>
          </w:tcPr>
          <w:p w:rsidR="007C3D31" w:rsidRPr="0039204B" w:rsidRDefault="007C3D31" w:rsidP="007C3D31">
            <w:pPr>
              <w:widowControl w:val="0"/>
              <w:autoSpaceDE w:val="0"/>
              <w:autoSpaceDN w:val="0"/>
              <w:adjustRightInd w:val="0"/>
              <w:ind w:firstLine="0"/>
              <w:rPr>
                <w:rFonts w:ascii="Arial" w:eastAsia="Times New Roman" w:hAnsi="Arial" w:cs="Arial"/>
                <w:sz w:val="24"/>
                <w:szCs w:val="24"/>
              </w:rPr>
            </w:pPr>
            <w:r w:rsidRPr="0039204B">
              <w:rPr>
                <w:rFonts w:ascii="Arial" w:eastAsia="Times New Roman" w:hAnsi="Arial" w:cs="Arial"/>
                <w:sz w:val="24"/>
                <w:szCs w:val="24"/>
              </w:rPr>
              <w:t>9.00 – 17.00</w:t>
            </w:r>
          </w:p>
        </w:tc>
        <w:tc>
          <w:tcPr>
            <w:tcW w:w="4178" w:type="dxa"/>
          </w:tcPr>
          <w:p w:rsidR="007C3D31" w:rsidRPr="0039204B" w:rsidRDefault="007C3D31" w:rsidP="003A3424">
            <w:pPr>
              <w:widowControl w:val="0"/>
              <w:ind w:hanging="108"/>
              <w:rPr>
                <w:rFonts w:ascii="Arial" w:eastAsia="Times New Roman" w:hAnsi="Arial" w:cs="Arial"/>
                <w:sz w:val="24"/>
                <w:szCs w:val="24"/>
              </w:rPr>
            </w:pPr>
            <w:r w:rsidRPr="0039204B">
              <w:rPr>
                <w:rFonts w:ascii="Arial" w:eastAsia="Times New Roman" w:hAnsi="Arial" w:cs="Arial"/>
                <w:sz w:val="24"/>
                <w:szCs w:val="24"/>
              </w:rPr>
              <w:t>(перерыв 13.00 – 14.00)</w:t>
            </w:r>
          </w:p>
        </w:tc>
      </w:tr>
    </w:tbl>
    <w:p w:rsidR="0075791E" w:rsidRPr="0039204B" w:rsidRDefault="007C3D31" w:rsidP="0075791E">
      <w:pPr>
        <w:widowControl w:val="0"/>
        <w:autoSpaceDE w:val="0"/>
        <w:autoSpaceDN w:val="0"/>
        <w:adjustRightInd w:val="0"/>
        <w:ind w:firstLine="0"/>
        <w:rPr>
          <w:rFonts w:ascii="Arial" w:hAnsi="Arial" w:cs="Arial"/>
          <w:sz w:val="24"/>
          <w:szCs w:val="24"/>
        </w:rPr>
      </w:pPr>
      <w:r w:rsidRPr="0039204B">
        <w:rPr>
          <w:rFonts w:ascii="Arial" w:hAnsi="Arial" w:cs="Arial"/>
          <w:sz w:val="24"/>
          <w:szCs w:val="24"/>
        </w:rPr>
        <w:t xml:space="preserve">    </w:t>
      </w:r>
      <w:r w:rsidR="0075791E" w:rsidRPr="0039204B">
        <w:rPr>
          <w:rFonts w:ascii="Arial" w:hAnsi="Arial" w:cs="Arial"/>
          <w:sz w:val="24"/>
          <w:szCs w:val="24"/>
        </w:rPr>
        <w:t xml:space="preserve"> Суббота, воскресенье – выходные дни </w:t>
      </w:r>
    </w:p>
    <w:p w:rsidR="0075791E" w:rsidRPr="0039204B" w:rsidRDefault="0075791E" w:rsidP="0075791E">
      <w:pPr>
        <w:pStyle w:val="ConsPlusNormal"/>
        <w:ind w:firstLine="709"/>
        <w:jc w:val="both"/>
        <w:rPr>
          <w:sz w:val="24"/>
          <w:szCs w:val="24"/>
        </w:rPr>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tblGrid>
      <w:tr w:rsidR="0075791E" w:rsidRPr="0039204B" w:rsidTr="00C01735">
        <w:tc>
          <w:tcPr>
            <w:tcW w:w="9606" w:type="dxa"/>
          </w:tcPr>
          <w:p w:rsidR="0075791E" w:rsidRPr="0039204B" w:rsidRDefault="0075791E" w:rsidP="00C01735">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19.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75791E" w:rsidRPr="0039204B" w:rsidRDefault="0075791E" w:rsidP="00C01735">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2" w:history="1">
              <w:r w:rsidRPr="0039204B">
                <w:rPr>
                  <w:rStyle w:val="a4"/>
                  <w:rFonts w:ascii="Arial" w:hAnsi="Arial" w:cs="Arial"/>
                  <w:sz w:val="24"/>
                  <w:szCs w:val="24"/>
                  <w:lang w:val="en-US"/>
                </w:rPr>
                <w:t>www</w:t>
              </w:r>
              <w:r w:rsidRPr="0039204B">
                <w:rPr>
                  <w:rStyle w:val="a4"/>
                  <w:rFonts w:ascii="Arial" w:hAnsi="Arial" w:cs="Arial"/>
                  <w:sz w:val="24"/>
                  <w:szCs w:val="24"/>
                </w:rPr>
                <w:t>.</w:t>
              </w:r>
              <w:proofErr w:type="spellStart"/>
              <w:r w:rsidRPr="0039204B">
                <w:rPr>
                  <w:rStyle w:val="a4"/>
                  <w:rFonts w:ascii="Arial" w:hAnsi="Arial" w:cs="Arial"/>
                  <w:sz w:val="24"/>
                  <w:szCs w:val="24"/>
                  <w:lang w:val="en-US"/>
                </w:rPr>
                <w:t>mfc</w:t>
              </w:r>
              <w:proofErr w:type="spellEnd"/>
              <w:r w:rsidRPr="0039204B">
                <w:rPr>
                  <w:rStyle w:val="a4"/>
                  <w:rFonts w:ascii="Arial" w:hAnsi="Arial" w:cs="Arial"/>
                  <w:sz w:val="24"/>
                  <w:szCs w:val="24"/>
                </w:rPr>
                <w:t>38.</w:t>
              </w:r>
              <w:proofErr w:type="spellStart"/>
              <w:r w:rsidRPr="0039204B">
                <w:rPr>
                  <w:rStyle w:val="a4"/>
                  <w:rFonts w:ascii="Arial" w:hAnsi="Arial" w:cs="Arial"/>
                  <w:sz w:val="24"/>
                  <w:szCs w:val="24"/>
                  <w:lang w:val="en-US"/>
                </w:rPr>
                <w:t>ru</w:t>
              </w:r>
              <w:proofErr w:type="spellEnd"/>
            </w:hyperlink>
            <w:r w:rsidRPr="0039204B">
              <w:rPr>
                <w:rFonts w:ascii="Arial" w:hAnsi="Arial" w:cs="Arial"/>
                <w:sz w:val="24"/>
                <w:szCs w:val="24"/>
              </w:rPr>
              <w:t>.</w:t>
            </w:r>
          </w:p>
          <w:p w:rsidR="0075791E" w:rsidRPr="0039204B" w:rsidRDefault="0075791E" w:rsidP="00C01735">
            <w:pPr>
              <w:widowControl w:val="0"/>
              <w:autoSpaceDE w:val="0"/>
              <w:autoSpaceDN w:val="0"/>
              <w:adjustRightInd w:val="0"/>
              <w:ind w:firstLine="709"/>
              <w:rPr>
                <w:rFonts w:ascii="Arial" w:hAnsi="Arial" w:cs="Arial"/>
                <w:sz w:val="24"/>
                <w:szCs w:val="24"/>
              </w:rPr>
            </w:pPr>
          </w:p>
        </w:tc>
      </w:tr>
    </w:tbl>
    <w:p w:rsidR="0075791E" w:rsidRPr="0039204B" w:rsidRDefault="0075791E" w:rsidP="0075791E">
      <w:pPr>
        <w:widowControl w:val="0"/>
        <w:autoSpaceDE w:val="0"/>
        <w:autoSpaceDN w:val="0"/>
        <w:adjustRightInd w:val="0"/>
        <w:jc w:val="center"/>
        <w:outlineLvl w:val="1"/>
        <w:rPr>
          <w:rFonts w:ascii="Arial" w:hAnsi="Arial" w:cs="Arial"/>
          <w:sz w:val="24"/>
          <w:szCs w:val="24"/>
        </w:rPr>
      </w:pPr>
      <w:bookmarkStart w:id="5" w:name="Par144"/>
      <w:bookmarkEnd w:id="5"/>
      <w:r w:rsidRPr="0039204B">
        <w:rPr>
          <w:rFonts w:ascii="Arial" w:hAnsi="Arial" w:cs="Arial"/>
          <w:sz w:val="24"/>
          <w:szCs w:val="24"/>
        </w:rPr>
        <w:lastRenderedPageBreak/>
        <w:t>Раздел II. СТАНДАРТ ПРЕДОСТАВЛЕНИЯ МУНИЦИПАЛЬНОЙ УСЛУГИ</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6" w:name="Par146"/>
      <w:bookmarkEnd w:id="6"/>
      <w:r w:rsidRPr="0039204B">
        <w:rPr>
          <w:rFonts w:ascii="Arial" w:hAnsi="Arial" w:cs="Arial"/>
          <w:sz w:val="24"/>
          <w:szCs w:val="24"/>
        </w:rPr>
        <w:t>Глава 4. НАИМЕНОВАНИЕ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20. Под муниципальной услугой в настоящем административном регламенте понимается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21.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rPr>
        <w:t xml:space="preserve">23.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w:t>
      </w:r>
      <w:r w:rsidRPr="0039204B">
        <w:rPr>
          <w:rFonts w:ascii="Arial" w:hAnsi="Arial" w:cs="Arial"/>
          <w:sz w:val="24"/>
          <w:szCs w:val="24"/>
          <w:lang w:eastAsia="en-US"/>
        </w:rPr>
        <w:t xml:space="preserve">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w:t>
      </w:r>
      <w:proofErr w:type="spellStart"/>
      <w:r w:rsidRPr="0039204B">
        <w:rPr>
          <w:rFonts w:ascii="Arial" w:hAnsi="Arial" w:cs="Arial"/>
          <w:sz w:val="24"/>
          <w:szCs w:val="24"/>
          <w:lang w:eastAsia="en-US"/>
        </w:rPr>
        <w:t>приаэродромной</w:t>
      </w:r>
      <w:proofErr w:type="spellEnd"/>
      <w:r w:rsidRPr="0039204B">
        <w:rPr>
          <w:rFonts w:ascii="Arial" w:hAnsi="Arial" w:cs="Arial"/>
          <w:sz w:val="24"/>
          <w:szCs w:val="24"/>
          <w:lang w:eastAsia="en-US"/>
        </w:rPr>
        <w:t xml:space="preserve"> территории.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24. Разрешение на строительство выдается администрацией муниципального образования «</w:t>
      </w:r>
      <w:r w:rsidR="00C43F0E">
        <w:rPr>
          <w:rFonts w:ascii="Arial" w:hAnsi="Arial" w:cs="Arial"/>
          <w:sz w:val="24"/>
          <w:szCs w:val="24"/>
        </w:rPr>
        <w:t>Люры</w:t>
      </w:r>
      <w:r w:rsidRPr="0039204B">
        <w:rPr>
          <w:rFonts w:ascii="Arial" w:hAnsi="Arial" w:cs="Arial"/>
          <w:sz w:val="24"/>
          <w:szCs w:val="24"/>
        </w:rPr>
        <w:t xml:space="preserve">» по месту нахождения земельного участка, за исключением случаев, предусмотренных </w:t>
      </w:r>
      <w:hyperlink r:id="rId13" w:history="1">
        <w:r w:rsidRPr="0039204B">
          <w:rPr>
            <w:rStyle w:val="a4"/>
            <w:rFonts w:ascii="Arial" w:hAnsi="Arial" w:cs="Arial"/>
            <w:sz w:val="24"/>
            <w:szCs w:val="24"/>
          </w:rPr>
          <w:t>частями 5</w:t>
        </w:r>
      </w:hyperlink>
      <w:r w:rsidRPr="0039204B">
        <w:rPr>
          <w:rFonts w:ascii="Arial" w:hAnsi="Arial" w:cs="Arial"/>
          <w:sz w:val="24"/>
          <w:szCs w:val="24"/>
        </w:rPr>
        <w:t xml:space="preserve"> и </w:t>
      </w:r>
      <w:hyperlink r:id="rId14" w:history="1">
        <w:r w:rsidRPr="0039204B">
          <w:rPr>
            <w:rStyle w:val="a4"/>
            <w:rFonts w:ascii="Arial" w:hAnsi="Arial" w:cs="Arial"/>
            <w:sz w:val="24"/>
            <w:szCs w:val="24"/>
          </w:rPr>
          <w:t>6</w:t>
        </w:r>
      </w:hyperlink>
      <w:r w:rsidRPr="0039204B">
        <w:rPr>
          <w:rFonts w:ascii="Arial" w:hAnsi="Arial" w:cs="Arial"/>
          <w:sz w:val="24"/>
          <w:szCs w:val="24"/>
        </w:rPr>
        <w:t xml:space="preserve"> статьи 51 Градостроительного кодекса Российской Федерации и другими федеральными законами.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25. Выдача разрешения на строительство не требуется в случае:</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строительства, реконструкции гаража на земельном участке, предоставленном физическому лицу для целей, не связанных с осуществлением </w:t>
      </w:r>
      <w:r w:rsidRPr="0039204B">
        <w:rPr>
          <w:rFonts w:ascii="Arial" w:hAnsi="Arial" w:cs="Arial"/>
          <w:sz w:val="24"/>
          <w:szCs w:val="24"/>
        </w:rPr>
        <w:lastRenderedPageBreak/>
        <w:t>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строительства, реконструкции объектов индивидуального жилищного строительства;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строительства, реконструкции объектов, не являющихся объектами капитального строительства (киосков, навесов и других);</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строительства на земельном участке строений и сооружений вспомогательного использования;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капитального ремонта объектов капитального строительства;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использованием недр;</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строительства, реконструкции посольств, консульств и представительств Российской Федерации за рубежом;</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строительства, реконструкции объектов, предназначенных для транспортировки природного газа под давлением до 0,6 </w:t>
      </w:r>
      <w:proofErr w:type="spellStart"/>
      <w:r w:rsidRPr="0039204B">
        <w:rPr>
          <w:rFonts w:ascii="Arial" w:hAnsi="Arial" w:cs="Arial"/>
          <w:sz w:val="24"/>
          <w:szCs w:val="24"/>
        </w:rPr>
        <w:t>мегапаскаля</w:t>
      </w:r>
      <w:proofErr w:type="spellEnd"/>
      <w:r w:rsidRPr="0039204B">
        <w:rPr>
          <w:rFonts w:ascii="Arial" w:hAnsi="Arial" w:cs="Arial"/>
          <w:sz w:val="24"/>
          <w:szCs w:val="24"/>
        </w:rPr>
        <w:t xml:space="preserve"> включительно;</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26.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5" w:history="1">
        <w:r w:rsidRPr="0039204B">
          <w:rPr>
            <w:rStyle w:val="a4"/>
            <w:rFonts w:ascii="Arial" w:hAnsi="Arial" w:cs="Arial"/>
            <w:sz w:val="24"/>
            <w:szCs w:val="24"/>
          </w:rPr>
          <w:t>частью 12</w:t>
        </w:r>
      </w:hyperlink>
      <w:r w:rsidRPr="0039204B">
        <w:rPr>
          <w:rStyle w:val="a4"/>
          <w:rFonts w:ascii="Arial" w:hAnsi="Arial" w:cs="Arial"/>
          <w:sz w:val="24"/>
          <w:szCs w:val="24"/>
        </w:rPr>
        <w:t xml:space="preserve"> </w:t>
      </w:r>
      <w:r w:rsidRPr="0039204B">
        <w:rPr>
          <w:rFonts w:ascii="Arial" w:hAnsi="Arial" w:cs="Arial"/>
          <w:sz w:val="24"/>
          <w:szCs w:val="24"/>
        </w:rPr>
        <w:t>статьи 51 Градостроительного кодекса Российской Федерации.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27.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w:t>
      </w:r>
      <w:proofErr w:type="spellStart"/>
      <w:r w:rsidRPr="0039204B">
        <w:rPr>
          <w:rFonts w:ascii="Arial" w:hAnsi="Arial" w:cs="Arial"/>
          <w:sz w:val="24"/>
          <w:szCs w:val="24"/>
        </w:rPr>
        <w:t>приаэродромной</w:t>
      </w:r>
      <w:proofErr w:type="spellEnd"/>
      <w:r w:rsidRPr="0039204B">
        <w:rPr>
          <w:rFonts w:ascii="Arial" w:hAnsi="Arial" w:cs="Arial"/>
          <w:sz w:val="24"/>
          <w:szCs w:val="24"/>
        </w:rPr>
        <w:t xml:space="preserve"> территории;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отказа от права собственности и иных прав на земельные участки;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расторжения договора аренды и иных договоров, на основании которых у граждан и юридических лиц возникли права на земельные участки;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7" w:name="Par151"/>
      <w:bookmarkEnd w:id="7"/>
      <w:r w:rsidRPr="0039204B">
        <w:rPr>
          <w:rFonts w:ascii="Arial" w:hAnsi="Arial" w:cs="Arial"/>
          <w:sz w:val="24"/>
          <w:szCs w:val="24"/>
        </w:rPr>
        <w:t>Глава 5. НАИМЕНОВАНИЕ ОРГАНА МЕСТНОГО САМОУПРАВЛЕНИЯ, ПРЕДОСТАВЛЯЮЩЕГО МУНИЦИПАЛЬНУЮ УСЛУГУ</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28.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7833D7" w:rsidRDefault="0075791E" w:rsidP="007833D7">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29. При предоставлении государственной услуги уполномоченный орган не вправе требовать от заявителя или его представителя:</w:t>
      </w:r>
    </w:p>
    <w:p w:rsidR="0075791E" w:rsidRPr="007833D7" w:rsidRDefault="0075791E" w:rsidP="007833D7">
      <w:pPr>
        <w:widowControl w:val="0"/>
        <w:autoSpaceDE w:val="0"/>
        <w:autoSpaceDN w:val="0"/>
        <w:adjustRightInd w:val="0"/>
        <w:ind w:firstLine="709"/>
        <w:rPr>
          <w:rFonts w:ascii="Arial" w:hAnsi="Arial" w:cs="Arial"/>
          <w:sz w:val="24"/>
          <w:szCs w:val="24"/>
        </w:rPr>
      </w:pPr>
      <w:r w:rsidRPr="007833D7">
        <w:rPr>
          <w:rFonts w:ascii="Arial" w:hAnsi="Arial" w:cs="Arial"/>
          <w:sz w:val="24"/>
          <w:szCs w:val="24"/>
          <w:lang w:eastAsia="en-US"/>
        </w:rPr>
        <w:t xml:space="preserve">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 за исключением получения услуг, </w:t>
      </w:r>
      <w:r w:rsidRPr="007833D7">
        <w:rPr>
          <w:rFonts w:ascii="Arial" w:hAnsi="Arial" w:cs="Arial"/>
          <w:sz w:val="24"/>
          <w:szCs w:val="24"/>
        </w:rPr>
        <w:t xml:space="preserve">включенных в перечень услуг, которые являются необходимыми и обязательными для предоставления муниципальных услуг, утвержденный </w:t>
      </w:r>
      <w:r w:rsidRPr="007833D7">
        <w:rPr>
          <w:rFonts w:ascii="Arial" w:hAnsi="Arial" w:cs="Arial"/>
          <w:sz w:val="24"/>
          <w:szCs w:val="24"/>
          <w:lang w:eastAsia="en-US"/>
        </w:rPr>
        <w:t xml:space="preserve"> </w:t>
      </w:r>
      <w:r w:rsidR="006C2432" w:rsidRPr="007833D7">
        <w:rPr>
          <w:rFonts w:ascii="Arial" w:eastAsia="Times New Roman" w:hAnsi="Arial" w:cs="Arial"/>
          <w:sz w:val="24"/>
          <w:szCs w:val="24"/>
        </w:rPr>
        <w:t>решением Думы</w:t>
      </w:r>
      <w:r w:rsidR="00393AEC" w:rsidRPr="007833D7">
        <w:rPr>
          <w:rFonts w:ascii="Arial" w:eastAsia="Times New Roman" w:hAnsi="Arial" w:cs="Arial"/>
          <w:sz w:val="24"/>
          <w:szCs w:val="24"/>
        </w:rPr>
        <w:t xml:space="preserve"> МО «</w:t>
      </w:r>
      <w:r w:rsidR="00C43F0E" w:rsidRPr="007833D7">
        <w:rPr>
          <w:rFonts w:ascii="Arial" w:eastAsia="Times New Roman" w:hAnsi="Arial" w:cs="Arial"/>
          <w:sz w:val="24"/>
          <w:szCs w:val="24"/>
        </w:rPr>
        <w:t>Люры</w:t>
      </w:r>
      <w:r w:rsidR="006C2432" w:rsidRPr="007833D7">
        <w:rPr>
          <w:rFonts w:ascii="Arial" w:eastAsia="Times New Roman" w:hAnsi="Arial" w:cs="Arial"/>
          <w:sz w:val="24"/>
          <w:szCs w:val="24"/>
        </w:rPr>
        <w:t>» от 26 ноября 2013 года</w:t>
      </w:r>
      <w:r w:rsidR="00393AEC" w:rsidRPr="007833D7">
        <w:rPr>
          <w:rFonts w:ascii="Arial" w:eastAsia="Times New Roman" w:hAnsi="Arial" w:cs="Arial"/>
          <w:sz w:val="24"/>
          <w:szCs w:val="24"/>
        </w:rPr>
        <w:t xml:space="preserve"> № </w:t>
      </w:r>
      <w:r w:rsidR="00823D43" w:rsidRPr="007833D7">
        <w:rPr>
          <w:rFonts w:ascii="Arial" w:eastAsia="Times New Roman" w:hAnsi="Arial" w:cs="Arial"/>
          <w:sz w:val="24"/>
          <w:szCs w:val="24"/>
        </w:rPr>
        <w:t>11</w:t>
      </w:r>
      <w:r w:rsidR="00393AEC" w:rsidRPr="007833D7">
        <w:rPr>
          <w:rFonts w:ascii="Arial" w:eastAsia="Times New Roman" w:hAnsi="Arial" w:cs="Arial"/>
          <w:sz w:val="24"/>
          <w:szCs w:val="24"/>
        </w:rPr>
        <w:t xml:space="preserve"> «</w:t>
      </w:r>
      <w:r w:rsidR="00823D43" w:rsidRPr="007833D7">
        <w:rPr>
          <w:rFonts w:ascii="Arial" w:eastAsia="Times New Roman" w:hAnsi="Arial" w:cs="Arial"/>
          <w:color w:val="000000"/>
          <w:sz w:val="24"/>
          <w:szCs w:val="24"/>
        </w:rPr>
        <w:t xml:space="preserve">Об утверждении перечня услуг, которые являются </w:t>
      </w:r>
      <w:r w:rsidR="00823D43" w:rsidRPr="00823D43">
        <w:rPr>
          <w:rFonts w:ascii="Arial" w:eastAsia="Times New Roman" w:hAnsi="Arial" w:cs="Arial"/>
          <w:color w:val="000000"/>
          <w:sz w:val="24"/>
          <w:szCs w:val="24"/>
        </w:rPr>
        <w:t>необходимыми и обязательными для предоставления</w:t>
      </w:r>
      <w:r w:rsidR="00823D43" w:rsidRPr="007833D7">
        <w:rPr>
          <w:rFonts w:ascii="Arial" w:eastAsia="Times New Roman" w:hAnsi="Arial" w:cs="Arial"/>
          <w:color w:val="000000"/>
          <w:sz w:val="24"/>
          <w:szCs w:val="24"/>
        </w:rPr>
        <w:t xml:space="preserve"> </w:t>
      </w:r>
      <w:r w:rsidR="00823D43" w:rsidRPr="00823D43">
        <w:rPr>
          <w:rFonts w:ascii="Arial" w:eastAsia="Times New Roman" w:hAnsi="Arial" w:cs="Arial"/>
          <w:color w:val="000000"/>
          <w:sz w:val="24"/>
          <w:szCs w:val="24"/>
        </w:rPr>
        <w:t>муниципальных услуг и предоставляются организациями,</w:t>
      </w:r>
      <w:r w:rsidR="00823D43" w:rsidRPr="007833D7">
        <w:rPr>
          <w:rFonts w:ascii="Arial" w:eastAsia="Times New Roman" w:hAnsi="Arial" w:cs="Arial"/>
          <w:color w:val="000000"/>
          <w:sz w:val="24"/>
          <w:szCs w:val="24"/>
        </w:rPr>
        <w:t xml:space="preserve"> </w:t>
      </w:r>
      <w:r w:rsidR="00823D43" w:rsidRPr="00823D43">
        <w:rPr>
          <w:rFonts w:ascii="Arial" w:eastAsia="Times New Roman" w:hAnsi="Arial" w:cs="Arial"/>
          <w:color w:val="000000"/>
          <w:sz w:val="24"/>
          <w:szCs w:val="24"/>
        </w:rPr>
        <w:t>участвующими в предоставлении муниципальных услуг,</w:t>
      </w:r>
      <w:r w:rsidR="00823D43" w:rsidRPr="007833D7">
        <w:rPr>
          <w:rFonts w:ascii="Arial" w:eastAsia="Times New Roman" w:hAnsi="Arial" w:cs="Arial"/>
          <w:color w:val="000000"/>
          <w:sz w:val="24"/>
          <w:szCs w:val="24"/>
        </w:rPr>
        <w:t xml:space="preserve"> </w:t>
      </w:r>
      <w:r w:rsidR="00823D43" w:rsidRPr="00823D43">
        <w:rPr>
          <w:rFonts w:ascii="Arial" w:eastAsia="Times New Roman" w:hAnsi="Arial" w:cs="Arial"/>
          <w:color w:val="000000"/>
          <w:sz w:val="24"/>
          <w:szCs w:val="24"/>
        </w:rPr>
        <w:t>а также порядка определения размера платы за оказание таких услуг</w:t>
      </w:r>
      <w:r w:rsidR="00823D43" w:rsidRPr="007833D7">
        <w:rPr>
          <w:rFonts w:ascii="Arial" w:eastAsia="Times New Roman" w:hAnsi="Arial" w:cs="Arial"/>
          <w:color w:val="000000"/>
          <w:sz w:val="24"/>
          <w:szCs w:val="24"/>
        </w:rPr>
        <w:t>»</w:t>
      </w:r>
      <w:r w:rsidRPr="007833D7">
        <w:rPr>
          <w:rFonts w:ascii="Arial" w:hAnsi="Arial" w:cs="Arial"/>
          <w:sz w:val="24"/>
          <w:szCs w:val="24"/>
          <w:lang w:eastAsia="en-US"/>
        </w:rPr>
        <w:t>;</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б) наличие ошибок в заявлении о предоставлении муниципальной услуги и документах, поданных заявителем</w:t>
      </w:r>
      <w:r w:rsidRPr="0039204B">
        <w:rPr>
          <w:rFonts w:ascii="Arial" w:hAnsi="Arial" w:cs="Arial"/>
          <w:sz w:val="24"/>
          <w:szCs w:val="24"/>
        </w:rPr>
        <w:t xml:space="preserve"> </w:t>
      </w:r>
      <w:r w:rsidRPr="0039204B">
        <w:rPr>
          <w:rFonts w:ascii="Arial" w:hAnsi="Arial" w:cs="Arial"/>
          <w:sz w:val="24"/>
          <w:szCs w:val="24"/>
          <w:lang w:eastAsia="en-US"/>
        </w:rPr>
        <w:t>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6" w:history="1">
        <w:r w:rsidRPr="0039204B">
          <w:rPr>
            <w:rFonts w:ascii="Arial" w:hAnsi="Arial" w:cs="Arial"/>
            <w:sz w:val="24"/>
            <w:szCs w:val="24"/>
            <w:lang w:eastAsia="en-US"/>
          </w:rPr>
          <w:t>частью 1.1 статьи 16</w:t>
        </w:r>
      </w:hyperlink>
      <w:r w:rsidRPr="0039204B">
        <w:rPr>
          <w:rFonts w:ascii="Arial" w:hAnsi="Arial" w:cs="Arial"/>
          <w:sz w:val="24"/>
          <w:szCs w:val="24"/>
          <w:lang w:eastAsia="en-US"/>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7" w:history="1">
        <w:r w:rsidRPr="0039204B">
          <w:rPr>
            <w:rFonts w:ascii="Arial" w:hAnsi="Arial" w:cs="Arial"/>
            <w:sz w:val="24"/>
            <w:szCs w:val="24"/>
            <w:lang w:eastAsia="en-US"/>
          </w:rPr>
          <w:t>частью 1.1 статьи 16</w:t>
        </w:r>
      </w:hyperlink>
      <w:r w:rsidRPr="0039204B">
        <w:rPr>
          <w:rFonts w:ascii="Arial" w:hAnsi="Arial" w:cs="Arial"/>
          <w:sz w:val="24"/>
          <w:szCs w:val="24"/>
          <w:lang w:eastAsia="en-US"/>
        </w:rPr>
        <w:t xml:space="preserve"> Федерального закона № 210-ФЗ, уведомляется заявитель или его представитель, а также приносятся извинения за доставленные неудобства.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30. В предоставлении муниципальной услуги участвуют:</w:t>
      </w:r>
    </w:p>
    <w:p w:rsidR="00616450" w:rsidRPr="0039204B" w:rsidRDefault="00573F31" w:rsidP="00616450">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ф</w:t>
      </w:r>
      <w:r w:rsidR="00616450" w:rsidRPr="0039204B">
        <w:rPr>
          <w:rFonts w:ascii="Arial" w:hAnsi="Arial" w:cs="Arial"/>
          <w:sz w:val="24"/>
          <w:szCs w:val="24"/>
        </w:rPr>
        <w:t>едеральная служба государственной регистрации, кадастра и картографии;</w:t>
      </w:r>
    </w:p>
    <w:p w:rsidR="00616450" w:rsidRPr="0039204B" w:rsidRDefault="00573F31" w:rsidP="00616450">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w:t>
      </w:r>
      <w:r w:rsidR="00616450" w:rsidRPr="0039204B">
        <w:rPr>
          <w:rFonts w:ascii="Arial" w:hAnsi="Arial" w:cs="Arial"/>
          <w:sz w:val="24"/>
          <w:szCs w:val="24"/>
        </w:rPr>
        <w:t>лужба по охране объектов культурного наследия</w:t>
      </w:r>
      <w:r w:rsidRPr="0039204B">
        <w:rPr>
          <w:rFonts w:ascii="Arial" w:hAnsi="Arial" w:cs="Arial"/>
          <w:sz w:val="24"/>
          <w:szCs w:val="24"/>
        </w:rPr>
        <w:t>;</w:t>
      </w:r>
    </w:p>
    <w:p w:rsidR="00616450" w:rsidRPr="0039204B" w:rsidRDefault="00573F31" w:rsidP="00616450">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о</w:t>
      </w:r>
      <w:r w:rsidR="00616450" w:rsidRPr="0039204B">
        <w:rPr>
          <w:rFonts w:ascii="Arial" w:hAnsi="Arial" w:cs="Arial"/>
          <w:sz w:val="24"/>
          <w:szCs w:val="24"/>
        </w:rPr>
        <w:t>рганизации, осуществляющие эксплуатацию сетей инженерно-технического обеспечения.</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09"/>
        <w:jc w:val="center"/>
        <w:rPr>
          <w:rFonts w:ascii="Arial" w:hAnsi="Arial" w:cs="Arial"/>
          <w:sz w:val="24"/>
          <w:szCs w:val="24"/>
        </w:rPr>
      </w:pPr>
      <w:bookmarkStart w:id="8" w:name="Par159"/>
      <w:bookmarkEnd w:id="8"/>
      <w:r w:rsidRPr="0039204B">
        <w:rPr>
          <w:rFonts w:ascii="Arial" w:hAnsi="Arial" w:cs="Arial"/>
          <w:sz w:val="24"/>
          <w:szCs w:val="24"/>
        </w:rPr>
        <w:t>Глава 6. ОПИСАНИЕ РЕЗУЛЬТАТА</w:t>
      </w:r>
    </w:p>
    <w:p w:rsidR="0075791E" w:rsidRPr="0039204B" w:rsidRDefault="0075791E" w:rsidP="0075791E">
      <w:pPr>
        <w:widowControl w:val="0"/>
        <w:autoSpaceDE w:val="0"/>
        <w:autoSpaceDN w:val="0"/>
        <w:adjustRightInd w:val="0"/>
        <w:ind w:firstLine="709"/>
        <w:jc w:val="center"/>
        <w:rPr>
          <w:rFonts w:ascii="Arial" w:hAnsi="Arial" w:cs="Arial"/>
          <w:sz w:val="24"/>
          <w:szCs w:val="24"/>
        </w:rPr>
      </w:pPr>
      <w:r w:rsidRPr="0039204B">
        <w:rPr>
          <w:rFonts w:ascii="Arial" w:hAnsi="Arial" w:cs="Arial"/>
          <w:sz w:val="24"/>
          <w:szCs w:val="24"/>
        </w:rPr>
        <w:t>ПРЕДОСТАВЛЕНИЯ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31. Конечным результатом предоставления муниципальной услуги </w:t>
      </w:r>
      <w:r w:rsidRPr="0039204B">
        <w:rPr>
          <w:rFonts w:ascii="Arial" w:hAnsi="Arial" w:cs="Arial"/>
          <w:sz w:val="24"/>
          <w:szCs w:val="24"/>
        </w:rPr>
        <w:lastRenderedPageBreak/>
        <w:t>является:</w:t>
      </w:r>
    </w:p>
    <w:p w:rsidR="0075791E" w:rsidRPr="0039204B" w:rsidRDefault="0075791E" w:rsidP="0075791E">
      <w:pPr>
        <w:widowControl w:val="0"/>
        <w:autoSpaceDE w:val="0"/>
        <w:autoSpaceDN w:val="0"/>
        <w:adjustRightInd w:val="0"/>
        <w:ind w:firstLine="709"/>
        <w:rPr>
          <w:rFonts w:ascii="Arial" w:hAnsi="Arial" w:cs="Arial"/>
          <w:sz w:val="24"/>
          <w:szCs w:val="24"/>
        </w:rPr>
      </w:pPr>
      <w:bookmarkStart w:id="9" w:name="Par167"/>
      <w:bookmarkEnd w:id="9"/>
      <w:r w:rsidRPr="0039204B">
        <w:rPr>
          <w:rFonts w:ascii="Arial" w:hAnsi="Arial" w:cs="Arial"/>
          <w:sz w:val="24"/>
          <w:szCs w:val="24"/>
        </w:rPr>
        <w:t>выдача разрешения на строительство;</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отказ в выдаче разрешения на строительство;</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внесение изменений в разрешение на строительство (в том числе в связи с необходимостью продления срока действия разрешения на строительство);</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отказ во внесении изменений в разрешение на строительство (в том числе в связи с необходимостью продления срока действия разрешения на строительство);</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прекращение действия разрешения на строительство.</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32. </w:t>
      </w:r>
      <w:hyperlink r:id="rId18" w:history="1">
        <w:r w:rsidRPr="0039204B">
          <w:rPr>
            <w:rFonts w:ascii="Arial" w:hAnsi="Arial" w:cs="Arial"/>
            <w:sz w:val="24"/>
            <w:szCs w:val="24"/>
          </w:rPr>
          <w:t>Форма</w:t>
        </w:r>
      </w:hyperlink>
      <w:r w:rsidRPr="0039204B">
        <w:rPr>
          <w:rFonts w:ascii="Arial" w:hAnsi="Arial" w:cs="Arial"/>
          <w:sz w:val="24"/>
          <w:szCs w:val="24"/>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26"/>
        <w:jc w:val="center"/>
        <w:outlineLvl w:val="2"/>
        <w:rPr>
          <w:rFonts w:ascii="Arial" w:hAnsi="Arial" w:cs="Arial"/>
          <w:sz w:val="24"/>
          <w:szCs w:val="24"/>
        </w:rPr>
      </w:pPr>
      <w:r w:rsidRPr="0039204B">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bookmarkStart w:id="10" w:name="Par174"/>
      <w:bookmarkEnd w:id="10"/>
      <w:r w:rsidRPr="0039204B">
        <w:rPr>
          <w:rFonts w:ascii="Arial" w:hAnsi="Arial" w:cs="Arial"/>
          <w:sz w:val="24"/>
          <w:szCs w:val="24"/>
        </w:rPr>
        <w:t>33. Срок предоставления муниципальной услуги в части выдачи либо отказа в выдаче разрешения на строительство, составляет не более 7 рабочих дней с момента регистрации заявления о выдаче разрешения на строительство в уполномоченном органе.</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34. Срок осуществления муниципальной услуги в части внесения изменений в разрешение на строительство (в том числе в связи с необходимостью продления срока действия разрешения на строительство), не может превышать 7 рабочих дней с момента регистрации заявления о выдаче разрешения на строительство в уполномоченном органе.</w:t>
      </w:r>
    </w:p>
    <w:p w:rsidR="0075791E" w:rsidRPr="0039204B" w:rsidRDefault="0075791E" w:rsidP="0075791E">
      <w:pPr>
        <w:widowControl w:val="0"/>
        <w:autoSpaceDE w:val="0"/>
        <w:autoSpaceDN w:val="0"/>
        <w:adjustRightInd w:val="0"/>
        <w:ind w:firstLine="709"/>
        <w:rPr>
          <w:rFonts w:ascii="Arial" w:hAnsi="Arial" w:cs="Arial"/>
          <w:color w:val="FF0000"/>
          <w:sz w:val="24"/>
          <w:szCs w:val="24"/>
        </w:rPr>
      </w:pPr>
      <w:r w:rsidRPr="0039204B">
        <w:rPr>
          <w:rFonts w:ascii="Arial" w:hAnsi="Arial" w:cs="Arial"/>
          <w:sz w:val="24"/>
          <w:szCs w:val="24"/>
        </w:rPr>
        <w:t>35. Срок приостановления предоставления муниципальной услуги законодательством Российской Федерации и Иркутской области не предусмотрен.</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36. В случае обращения заявителя или его представителя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 или его представителя.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Документы, полученные от заявителя или его представителя,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26"/>
        <w:jc w:val="center"/>
        <w:rPr>
          <w:rFonts w:ascii="Arial" w:hAnsi="Arial" w:cs="Arial"/>
          <w:sz w:val="24"/>
          <w:szCs w:val="24"/>
        </w:rPr>
      </w:pPr>
      <w:bookmarkStart w:id="11" w:name="Par179"/>
      <w:bookmarkEnd w:id="11"/>
      <w:r w:rsidRPr="0039204B">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37. Предоставление муниципальной услуги осуществляется в соответствии с законодательством.</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38. Правовой основой предоставления муниципальной услуги являются следующие нормативные правовые акты:</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а) Конституция Российской Федерации;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rPr>
        <w:t xml:space="preserve">б) </w:t>
      </w:r>
      <w:r w:rsidRPr="0039204B">
        <w:rPr>
          <w:rFonts w:ascii="Arial" w:hAnsi="Arial" w:cs="Arial"/>
          <w:sz w:val="24"/>
          <w:szCs w:val="24"/>
          <w:lang w:eastAsia="en-US"/>
        </w:rPr>
        <w:t>Федеральный закон от 6 октября 2003 года № 131-ФЗ «Об общих принципах организации местного самоуправления в Российской Федерации»;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lastRenderedPageBreak/>
        <w:t xml:space="preserve">в) Градостроительный </w:t>
      </w:r>
      <w:hyperlink r:id="rId19" w:history="1">
        <w:r w:rsidRPr="0039204B">
          <w:rPr>
            <w:rFonts w:ascii="Arial" w:hAnsi="Arial" w:cs="Arial"/>
            <w:sz w:val="24"/>
            <w:szCs w:val="24"/>
            <w:lang w:eastAsia="en-US"/>
          </w:rPr>
          <w:t>кодекс</w:t>
        </w:r>
      </w:hyperlink>
      <w:r w:rsidRPr="0039204B">
        <w:rPr>
          <w:rFonts w:ascii="Arial" w:hAnsi="Arial" w:cs="Arial"/>
          <w:sz w:val="24"/>
          <w:szCs w:val="24"/>
          <w:lang w:eastAsia="en-US"/>
        </w:rPr>
        <w:t xml:space="preserve"> Российской Федерации </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г) Федеральный закон от 27 июля 2010 года № 210-ФЗ «Об организации предоставления государственных и муниципальных услуг»;</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д) приказ Министерства строительства и жилищно-коммунального хозяйства Российской Федерации от 19 февраля 2015 года №117/</w:t>
      </w:r>
      <w:proofErr w:type="spellStart"/>
      <w:r w:rsidRPr="0039204B">
        <w:rPr>
          <w:rFonts w:ascii="Arial" w:hAnsi="Arial" w:cs="Arial"/>
          <w:sz w:val="24"/>
          <w:szCs w:val="24"/>
          <w:lang w:eastAsia="en-US"/>
        </w:rPr>
        <w:t>пр</w:t>
      </w:r>
      <w:proofErr w:type="spellEnd"/>
      <w:r w:rsidRPr="0039204B">
        <w:rPr>
          <w:rFonts w:ascii="Arial" w:hAnsi="Arial" w:cs="Arial"/>
          <w:sz w:val="24"/>
          <w:szCs w:val="24"/>
          <w:lang w:eastAsia="en-US"/>
        </w:rPr>
        <w:t xml:space="preserve"> </w:t>
      </w:r>
      <w:r w:rsidRPr="0039204B">
        <w:rPr>
          <w:rFonts w:ascii="Arial" w:hAnsi="Arial" w:cs="Arial"/>
          <w:sz w:val="24"/>
          <w:szCs w:val="24"/>
          <w:lang w:eastAsia="en-US"/>
        </w:rPr>
        <w:br/>
        <w:t>«Об утверждении формы разрешения на строительство и формы разрешения на ввод объекта в эксплуатацию»;</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ж) Постановление Правительства РФ от 28 марта 2017 года № 346 </w:t>
      </w:r>
      <w:r w:rsidRPr="0039204B">
        <w:rPr>
          <w:rFonts w:ascii="Arial" w:hAnsi="Arial" w:cs="Arial"/>
          <w:sz w:val="24"/>
          <w:szCs w:val="24"/>
          <w:lang w:eastAsia="en-US"/>
        </w:rPr>
        <w:br/>
        <w:t>«Об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з) Постановление Правительства РФ от 17 апреля 2017 года № 452 </w:t>
      </w:r>
      <w:r w:rsidRPr="0039204B">
        <w:rPr>
          <w:rFonts w:ascii="Arial" w:hAnsi="Arial" w:cs="Arial"/>
          <w:sz w:val="24"/>
          <w:szCs w:val="24"/>
          <w:lang w:eastAsia="en-US"/>
        </w:rPr>
        <w:br/>
        <w:t>«Об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и) Постановление Правительства Р</w:t>
      </w:r>
      <w:r w:rsidR="001A47D4" w:rsidRPr="0039204B">
        <w:rPr>
          <w:rFonts w:ascii="Arial" w:hAnsi="Arial" w:cs="Arial"/>
          <w:sz w:val="24"/>
          <w:szCs w:val="24"/>
          <w:lang w:eastAsia="en-US"/>
        </w:rPr>
        <w:t xml:space="preserve">Ф от 30 апреля 2014 года № 403 </w:t>
      </w:r>
      <w:r w:rsidRPr="0039204B">
        <w:rPr>
          <w:rFonts w:ascii="Arial" w:hAnsi="Arial" w:cs="Arial"/>
          <w:sz w:val="24"/>
          <w:szCs w:val="24"/>
          <w:lang w:eastAsia="en-US"/>
        </w:rPr>
        <w:t>«Об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к) Постановление Правительства РФ</w:t>
      </w:r>
      <w:r w:rsidR="001A47D4" w:rsidRPr="0039204B">
        <w:rPr>
          <w:rFonts w:ascii="Arial" w:hAnsi="Arial" w:cs="Arial"/>
          <w:sz w:val="24"/>
          <w:szCs w:val="24"/>
          <w:lang w:eastAsia="en-US"/>
        </w:rPr>
        <w:t xml:space="preserve"> от 07 ноября 2016 года № 1138 </w:t>
      </w:r>
      <w:r w:rsidRPr="0039204B">
        <w:rPr>
          <w:rFonts w:ascii="Arial" w:hAnsi="Arial" w:cs="Arial"/>
          <w:sz w:val="24"/>
          <w:szCs w:val="24"/>
          <w:lang w:eastAsia="en-US"/>
        </w:rPr>
        <w:t>«Об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л) Постановление Правительства РФ от 27 декабря 2016 года № 1504 «Об исчерпывающем перечне процедур в сфере строительства объектов электросетевого хозяйства с уровнем напряжения ниже 35 </w:t>
      </w:r>
      <w:proofErr w:type="spellStart"/>
      <w:r w:rsidRPr="0039204B">
        <w:rPr>
          <w:rFonts w:ascii="Arial" w:hAnsi="Arial" w:cs="Arial"/>
          <w:sz w:val="24"/>
          <w:szCs w:val="24"/>
          <w:lang w:eastAsia="en-US"/>
        </w:rPr>
        <w:t>кВ</w:t>
      </w:r>
      <w:proofErr w:type="spellEnd"/>
      <w:r w:rsidRPr="0039204B">
        <w:rPr>
          <w:rFonts w:ascii="Arial" w:hAnsi="Arial" w:cs="Arial"/>
          <w:sz w:val="24"/>
          <w:szCs w:val="24"/>
          <w:lang w:eastAsia="en-US"/>
        </w:rPr>
        <w:t xml:space="preserve"> и о Правилах ведения реестра описаний указанных процедур»;</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м) Постановление Правительства РФ от 04 июля 2017 № 788</w:t>
      </w:r>
      <w:r w:rsidRPr="0039204B">
        <w:rPr>
          <w:rFonts w:ascii="Arial" w:hAnsi="Arial" w:cs="Arial"/>
          <w:sz w:val="24"/>
          <w:szCs w:val="24"/>
          <w:lang w:eastAsia="en-US"/>
        </w:rPr>
        <w:br/>
        <w:t xml:space="preserve"> «О направлении документов, необходимых для выдачи разрешения на строительство и разрешения на ввод в эксплуатацию, в электронной форме»</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н) Постановление Правительства Иркутской области </w:t>
      </w:r>
      <w:r w:rsidRPr="0039204B">
        <w:rPr>
          <w:rFonts w:ascii="Arial" w:hAnsi="Arial" w:cs="Arial"/>
          <w:sz w:val="24"/>
          <w:szCs w:val="24"/>
          <w:lang w:eastAsia="en-US"/>
        </w:rPr>
        <w:br/>
        <w:t>от 09 октября 2017 года № 639-пп «О направлении документов, необходимых для выдачи разрешения на строительство и разрешения на ввод в эксплуатацию, в электронной форме».</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о)  Устав МО «</w:t>
      </w:r>
      <w:r w:rsidR="00C43F0E">
        <w:rPr>
          <w:rFonts w:ascii="Arial" w:eastAsia="Times New Roman" w:hAnsi="Arial" w:cs="Arial"/>
          <w:sz w:val="24"/>
          <w:szCs w:val="24"/>
        </w:rPr>
        <w:t>Люры</w:t>
      </w:r>
      <w:r w:rsidRPr="0039204B">
        <w:rPr>
          <w:rFonts w:ascii="Arial" w:eastAsia="Times New Roman" w:hAnsi="Arial" w:cs="Arial"/>
          <w:sz w:val="24"/>
          <w:szCs w:val="24"/>
        </w:rPr>
        <w:t>»;</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 xml:space="preserve">п) </w:t>
      </w:r>
      <w:r w:rsidR="007833D7" w:rsidRPr="007833D7">
        <w:rPr>
          <w:rFonts w:ascii="Arial" w:eastAsia="Times New Roman" w:hAnsi="Arial" w:cs="Arial"/>
          <w:sz w:val="24"/>
          <w:szCs w:val="24"/>
        </w:rPr>
        <w:t>Решение Думы</w:t>
      </w:r>
      <w:r w:rsidR="001A47D4" w:rsidRPr="007833D7">
        <w:rPr>
          <w:rFonts w:ascii="Arial" w:eastAsia="Times New Roman" w:hAnsi="Arial" w:cs="Arial"/>
          <w:sz w:val="24"/>
          <w:szCs w:val="24"/>
        </w:rPr>
        <w:t xml:space="preserve"> МО «</w:t>
      </w:r>
      <w:proofErr w:type="spellStart"/>
      <w:r w:rsidR="00C43F0E" w:rsidRPr="007833D7">
        <w:rPr>
          <w:rFonts w:ascii="Arial" w:eastAsia="Times New Roman" w:hAnsi="Arial" w:cs="Arial"/>
          <w:sz w:val="24"/>
          <w:szCs w:val="24"/>
        </w:rPr>
        <w:t>Люры</w:t>
      </w:r>
      <w:proofErr w:type="spellEnd"/>
      <w:r w:rsidR="001A47D4" w:rsidRPr="007833D7">
        <w:rPr>
          <w:rFonts w:ascii="Arial" w:eastAsia="Times New Roman" w:hAnsi="Arial" w:cs="Arial"/>
          <w:sz w:val="24"/>
          <w:szCs w:val="24"/>
        </w:rPr>
        <w:t xml:space="preserve">» </w:t>
      </w:r>
      <w:r w:rsidR="007833D7" w:rsidRPr="007833D7">
        <w:rPr>
          <w:rFonts w:ascii="Arial" w:eastAsia="Times New Roman" w:hAnsi="Arial" w:cs="Arial"/>
          <w:sz w:val="24"/>
          <w:szCs w:val="24"/>
        </w:rPr>
        <w:t>от 26</w:t>
      </w:r>
      <w:r w:rsidR="007833D7" w:rsidRPr="007833D7">
        <w:rPr>
          <w:rFonts w:ascii="Arial" w:eastAsia="Times New Roman" w:hAnsi="Arial" w:cs="Arial"/>
          <w:sz w:val="24"/>
          <w:szCs w:val="24"/>
        </w:rPr>
        <w:t xml:space="preserve"> ноября 2013 года № 11 «</w:t>
      </w:r>
      <w:r w:rsidR="007833D7" w:rsidRPr="007833D7">
        <w:rPr>
          <w:rFonts w:ascii="Arial" w:eastAsia="Times New Roman" w:hAnsi="Arial" w:cs="Arial"/>
          <w:color w:val="000000"/>
          <w:sz w:val="24"/>
          <w:szCs w:val="24"/>
        </w:rPr>
        <w:t xml:space="preserve">Об утверждении перечня услуг, которые являются </w:t>
      </w:r>
      <w:r w:rsidR="007833D7" w:rsidRPr="00823D43">
        <w:rPr>
          <w:rFonts w:ascii="Arial" w:eastAsia="Times New Roman" w:hAnsi="Arial" w:cs="Arial"/>
          <w:color w:val="000000"/>
          <w:sz w:val="24"/>
          <w:szCs w:val="24"/>
        </w:rPr>
        <w:t>необходимыми и обязательными для предоставления</w:t>
      </w:r>
      <w:r w:rsidR="007833D7" w:rsidRPr="007833D7">
        <w:rPr>
          <w:rFonts w:ascii="Arial" w:eastAsia="Times New Roman" w:hAnsi="Arial" w:cs="Arial"/>
          <w:color w:val="000000"/>
          <w:sz w:val="24"/>
          <w:szCs w:val="24"/>
        </w:rPr>
        <w:t xml:space="preserve"> </w:t>
      </w:r>
      <w:r w:rsidR="007833D7" w:rsidRPr="00823D43">
        <w:rPr>
          <w:rFonts w:ascii="Arial" w:eastAsia="Times New Roman" w:hAnsi="Arial" w:cs="Arial"/>
          <w:color w:val="000000"/>
          <w:sz w:val="24"/>
          <w:szCs w:val="24"/>
        </w:rPr>
        <w:t>муниципальных услуг и предоставляются организациями,</w:t>
      </w:r>
      <w:r w:rsidR="007833D7" w:rsidRPr="007833D7">
        <w:rPr>
          <w:rFonts w:ascii="Arial" w:eastAsia="Times New Roman" w:hAnsi="Arial" w:cs="Arial"/>
          <w:color w:val="000000"/>
          <w:sz w:val="24"/>
          <w:szCs w:val="24"/>
        </w:rPr>
        <w:t xml:space="preserve"> </w:t>
      </w:r>
      <w:r w:rsidR="007833D7" w:rsidRPr="00823D43">
        <w:rPr>
          <w:rFonts w:ascii="Arial" w:eastAsia="Times New Roman" w:hAnsi="Arial" w:cs="Arial"/>
          <w:color w:val="000000"/>
          <w:sz w:val="24"/>
          <w:szCs w:val="24"/>
        </w:rPr>
        <w:t>участвующими в предоставлении муниципальных услуг,</w:t>
      </w:r>
      <w:r w:rsidR="007833D7" w:rsidRPr="007833D7">
        <w:rPr>
          <w:rFonts w:ascii="Arial" w:eastAsia="Times New Roman" w:hAnsi="Arial" w:cs="Arial"/>
          <w:color w:val="000000"/>
          <w:sz w:val="24"/>
          <w:szCs w:val="24"/>
        </w:rPr>
        <w:t xml:space="preserve"> </w:t>
      </w:r>
      <w:r w:rsidR="007833D7" w:rsidRPr="00823D43">
        <w:rPr>
          <w:rFonts w:ascii="Arial" w:eastAsia="Times New Roman" w:hAnsi="Arial" w:cs="Arial"/>
          <w:color w:val="000000"/>
          <w:sz w:val="24"/>
          <w:szCs w:val="24"/>
        </w:rPr>
        <w:t>а также порядка определения размера платы за оказание таких услуг</w:t>
      </w:r>
      <w:r w:rsidR="007833D7" w:rsidRPr="007833D7">
        <w:rPr>
          <w:rFonts w:ascii="Arial" w:eastAsia="Times New Roman" w:hAnsi="Arial" w:cs="Arial"/>
          <w:color w:val="000000"/>
          <w:sz w:val="24"/>
          <w:szCs w:val="24"/>
        </w:rPr>
        <w:t>»</w:t>
      </w:r>
      <w:r w:rsidRPr="007833D7">
        <w:rPr>
          <w:rFonts w:ascii="Arial" w:eastAsia="Times New Roman" w:hAnsi="Arial" w:cs="Arial"/>
          <w:sz w:val="24"/>
          <w:szCs w:val="24"/>
        </w:rPr>
        <w:t>;</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lastRenderedPageBreak/>
        <w:t>39.</w:t>
      </w:r>
      <w:r w:rsidRPr="0039204B">
        <w:rPr>
          <w:rFonts w:ascii="Arial" w:hAnsi="Arial" w:cs="Arial"/>
          <w:sz w:val="24"/>
          <w:szCs w:val="24"/>
          <w:lang w:eastAsia="en-US"/>
        </w:rPr>
        <w:tab/>
        <w:t>Нормативные правовые акты, регулирующие предоставление муниципальной услуги, размещены на сайте министерства, региональном портале и реестре государственных услуг.</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autoSpaceDE w:val="0"/>
        <w:autoSpaceDN w:val="0"/>
        <w:adjustRightInd w:val="0"/>
        <w:ind w:firstLine="0"/>
        <w:jc w:val="center"/>
        <w:rPr>
          <w:rFonts w:ascii="Arial" w:hAnsi="Arial" w:cs="Arial"/>
          <w:sz w:val="24"/>
          <w:szCs w:val="24"/>
          <w:lang w:eastAsia="en-US"/>
        </w:rPr>
      </w:pPr>
      <w:bookmarkStart w:id="12" w:name="Par199"/>
      <w:bookmarkEnd w:id="12"/>
      <w:r w:rsidRPr="0039204B">
        <w:rPr>
          <w:rFonts w:ascii="Arial" w:hAnsi="Arial" w:cs="Arial"/>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w:t>
      </w:r>
    </w:p>
    <w:p w:rsidR="0075791E" w:rsidRPr="0039204B" w:rsidRDefault="0075791E" w:rsidP="0075791E">
      <w:pPr>
        <w:widowControl w:val="0"/>
        <w:autoSpaceDE w:val="0"/>
        <w:autoSpaceDN w:val="0"/>
        <w:adjustRightInd w:val="0"/>
        <w:rPr>
          <w:rFonts w:ascii="Arial" w:hAnsi="Arial" w:cs="Arial"/>
          <w:color w:val="FF0000"/>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bookmarkStart w:id="13" w:name="Par202"/>
      <w:bookmarkEnd w:id="13"/>
      <w:r w:rsidRPr="0039204B">
        <w:rPr>
          <w:rFonts w:ascii="Arial" w:hAnsi="Arial" w:cs="Arial"/>
          <w:sz w:val="24"/>
          <w:szCs w:val="24"/>
        </w:rPr>
        <w:t xml:space="preserve">40. В целях строительства, реконструкции объекта капитального строительства заявитель или его представитель представляет запрос о предоставлении муниципальной услуги в форме </w:t>
      </w:r>
      <w:hyperlink r:id="rId20" w:history="1">
        <w:r w:rsidRPr="0039204B">
          <w:rPr>
            <w:rFonts w:ascii="Arial" w:hAnsi="Arial" w:cs="Arial"/>
            <w:sz w:val="24"/>
            <w:szCs w:val="24"/>
          </w:rPr>
          <w:t>заявления</w:t>
        </w:r>
      </w:hyperlink>
      <w:r w:rsidRPr="0039204B">
        <w:rPr>
          <w:rFonts w:ascii="Arial" w:hAnsi="Arial" w:cs="Arial"/>
          <w:sz w:val="24"/>
          <w:szCs w:val="24"/>
        </w:rPr>
        <w:t xml:space="preserve"> о выдаче разрешения на строительство по форме согласно </w:t>
      </w:r>
      <w:hyperlink r:id="rId21" w:history="1">
        <w:r w:rsidRPr="0039204B">
          <w:rPr>
            <w:rFonts w:ascii="Arial" w:hAnsi="Arial" w:cs="Arial"/>
            <w:sz w:val="24"/>
            <w:szCs w:val="24"/>
          </w:rPr>
          <w:t>приложению № 1</w:t>
        </w:r>
      </w:hyperlink>
      <w:r w:rsidRPr="0039204B">
        <w:rPr>
          <w:rFonts w:ascii="Arial" w:hAnsi="Arial" w:cs="Arial"/>
          <w:sz w:val="24"/>
          <w:szCs w:val="24"/>
        </w:rPr>
        <w:t xml:space="preserve"> к настоящему административному регламенту с приложением </w:t>
      </w:r>
      <w:r w:rsidRPr="0039204B">
        <w:rPr>
          <w:rFonts w:ascii="Arial" w:eastAsia="Times New Roman" w:hAnsi="Arial" w:cs="Arial"/>
          <w:sz w:val="24"/>
          <w:szCs w:val="24"/>
        </w:rPr>
        <w:t>следующих документов:</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hAnsi="Arial" w:cs="Arial"/>
          <w:sz w:val="24"/>
          <w:szCs w:val="24"/>
        </w:rPr>
        <w:t xml:space="preserve">1) </w:t>
      </w:r>
      <w:r w:rsidRPr="0039204B">
        <w:rPr>
          <w:rFonts w:ascii="Arial" w:eastAsia="Times New Roman" w:hAnsi="Arial" w:cs="Arial"/>
          <w:sz w:val="24"/>
          <w:szCs w:val="24"/>
        </w:rPr>
        <w:t>правоустанавливающие документы на земельный участок, если указанные документы отсутствуют в Едином государственном реестре недвижимости;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2) согласие всех правообладателей объекта капитального строительства в случае реконструкции такого объекта, за исключением указанных в случае реконструкции многоквартирного дома;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4) решение общего собрания собственников помещений и </w:t>
      </w:r>
      <w:proofErr w:type="spellStart"/>
      <w:r w:rsidRPr="0039204B">
        <w:rPr>
          <w:rFonts w:ascii="Arial" w:hAnsi="Arial" w:cs="Arial"/>
          <w:sz w:val="24"/>
          <w:szCs w:val="24"/>
        </w:rPr>
        <w:t>машино</w:t>
      </w:r>
      <w:proofErr w:type="spellEnd"/>
      <w:r w:rsidRPr="0039204B">
        <w:rPr>
          <w:rFonts w:ascii="Arial" w:hAnsi="Arial" w:cs="Arial"/>
          <w:sz w:val="24"/>
          <w:szCs w:val="24"/>
        </w:rPr>
        <w:t>-мест в многоквартирном доме, принятое в соответствии</w:t>
      </w:r>
      <w:r w:rsidR="006335F8" w:rsidRPr="0039204B">
        <w:rPr>
          <w:rFonts w:ascii="Arial" w:hAnsi="Arial" w:cs="Arial"/>
          <w:sz w:val="24"/>
          <w:szCs w:val="24"/>
        </w:rPr>
        <w:t xml:space="preserve"> с жилищным законодательством в </w:t>
      </w:r>
      <w:r w:rsidRPr="0039204B">
        <w:rPr>
          <w:rFonts w:ascii="Arial" w:hAnsi="Arial" w:cs="Arial"/>
          <w:sz w:val="24"/>
          <w:szCs w:val="24"/>
        </w:rPr>
        <w:t xml:space="preserve">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39204B">
        <w:rPr>
          <w:rFonts w:ascii="Arial" w:hAnsi="Arial" w:cs="Arial"/>
          <w:sz w:val="24"/>
          <w:szCs w:val="24"/>
        </w:rPr>
        <w:t>машино</w:t>
      </w:r>
      <w:proofErr w:type="spellEnd"/>
      <w:r w:rsidRPr="0039204B">
        <w:rPr>
          <w:rFonts w:ascii="Arial" w:hAnsi="Arial" w:cs="Arial"/>
          <w:sz w:val="24"/>
          <w:szCs w:val="24"/>
        </w:rPr>
        <w:t>-мест в многоквартирном доме;</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41. Уполномоченный орган по заявлению заявителя или его представителя может выдать разрешение на отдельные этапы строительства, реконструкции.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42. В целях внесения изменений в разрешение на строительство лица, указанные в частях 21.5 – 21.7 и 21.9 статьи 51 Градостроительного кодекса, обязаны уведомить в письменной форме уполномоченный орган о переходе к ним прав на земельные участки, права пользования недрами, об образовании земельного участка, с указанием реквизитов следующих документов:</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1) правоустанавливающих документов на такие земельные участки в случае, указанном в </w:t>
      </w:r>
      <w:hyperlink r:id="rId22" w:history="1">
        <w:r w:rsidRPr="0039204B">
          <w:rPr>
            <w:rFonts w:ascii="Arial" w:hAnsi="Arial" w:cs="Arial"/>
            <w:sz w:val="24"/>
            <w:szCs w:val="24"/>
          </w:rPr>
          <w:t>части 21.5</w:t>
        </w:r>
      </w:hyperlink>
      <w:r w:rsidRPr="0039204B">
        <w:rPr>
          <w:rFonts w:ascii="Arial" w:hAnsi="Arial" w:cs="Arial"/>
          <w:sz w:val="24"/>
          <w:szCs w:val="24"/>
        </w:rPr>
        <w:t xml:space="preserve"> статьи 51 Градостроительного кодекса;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2) решения об образовании земельных участков в случаях, предусмотренных </w:t>
      </w:r>
      <w:hyperlink r:id="rId23" w:history="1">
        <w:r w:rsidRPr="0039204B">
          <w:rPr>
            <w:rFonts w:ascii="Arial" w:hAnsi="Arial" w:cs="Arial"/>
            <w:sz w:val="24"/>
            <w:szCs w:val="24"/>
          </w:rPr>
          <w:t>частями 21.6</w:t>
        </w:r>
      </w:hyperlink>
      <w:r w:rsidRPr="0039204B">
        <w:rPr>
          <w:rFonts w:ascii="Arial" w:hAnsi="Arial" w:cs="Arial"/>
          <w:sz w:val="24"/>
          <w:szCs w:val="24"/>
        </w:rPr>
        <w:t xml:space="preserve"> и </w:t>
      </w:r>
      <w:hyperlink r:id="rId24" w:history="1">
        <w:r w:rsidRPr="0039204B">
          <w:rPr>
            <w:rFonts w:ascii="Arial" w:hAnsi="Arial" w:cs="Arial"/>
            <w:sz w:val="24"/>
            <w:szCs w:val="24"/>
          </w:rPr>
          <w:t>21.7</w:t>
        </w:r>
      </w:hyperlink>
      <w:r w:rsidRPr="0039204B">
        <w:rPr>
          <w:rFonts w:ascii="Arial" w:hAnsi="Arial" w:cs="Arial"/>
          <w:sz w:val="24"/>
          <w:szCs w:val="24"/>
        </w:rPr>
        <w:t xml:space="preserve"> статьи 51 Градостроительного кодекса, если в соответствии с земельным </w:t>
      </w:r>
      <w:hyperlink r:id="rId25" w:history="1">
        <w:r w:rsidRPr="0039204B">
          <w:rPr>
            <w:rFonts w:ascii="Arial" w:hAnsi="Arial" w:cs="Arial"/>
            <w:sz w:val="24"/>
            <w:szCs w:val="24"/>
          </w:rPr>
          <w:t>законодательством</w:t>
        </w:r>
      </w:hyperlink>
      <w:r w:rsidRPr="0039204B">
        <w:rPr>
          <w:rFonts w:ascii="Arial" w:hAnsi="Arial" w:cs="Arial"/>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3) градостроительного плана земельного участка</w:t>
      </w:r>
      <w:r w:rsidRPr="0039204B">
        <w:rPr>
          <w:rFonts w:ascii="Arial" w:hAnsi="Arial" w:cs="Arial"/>
          <w:sz w:val="24"/>
          <w:szCs w:val="24"/>
          <w:lang w:eastAsia="en-US"/>
        </w:rPr>
        <w:t xml:space="preserve"> </w:t>
      </w:r>
      <w:r w:rsidRPr="0039204B">
        <w:rPr>
          <w:rFonts w:ascii="Arial" w:hAnsi="Arial" w:cs="Arial"/>
          <w:sz w:val="24"/>
          <w:szCs w:val="24"/>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26" w:history="1">
        <w:r w:rsidRPr="0039204B">
          <w:rPr>
            <w:rFonts w:ascii="Arial" w:hAnsi="Arial" w:cs="Arial"/>
            <w:sz w:val="24"/>
            <w:szCs w:val="24"/>
          </w:rPr>
          <w:t>частью 21.7</w:t>
        </w:r>
      </w:hyperlink>
      <w:r w:rsidRPr="0039204B">
        <w:rPr>
          <w:rFonts w:ascii="Arial" w:hAnsi="Arial" w:cs="Arial"/>
          <w:sz w:val="24"/>
          <w:szCs w:val="24"/>
        </w:rPr>
        <w:t xml:space="preserve"> статьи 51 Градостроительного кодекса;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7" w:history="1">
        <w:r w:rsidRPr="0039204B">
          <w:rPr>
            <w:rFonts w:ascii="Arial" w:hAnsi="Arial" w:cs="Arial"/>
            <w:sz w:val="24"/>
            <w:szCs w:val="24"/>
          </w:rPr>
          <w:t>частью 21.9</w:t>
        </w:r>
      </w:hyperlink>
      <w:r w:rsidRPr="0039204B">
        <w:rPr>
          <w:rFonts w:ascii="Arial" w:hAnsi="Arial" w:cs="Arial"/>
          <w:sz w:val="24"/>
          <w:szCs w:val="24"/>
        </w:rPr>
        <w:t xml:space="preserve"> статьи 51 Градостроительного кодекса.</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lastRenderedPageBreak/>
        <w:t>43. Требования к документам, представляемым заявителем или его представителем:</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б) тексты документов должны быть написаны разборчиво;</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г) документы не должны быть исполнены карандашом;</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75791E" w:rsidRPr="0039204B" w:rsidRDefault="0075791E" w:rsidP="0075791E">
      <w:pPr>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14" w:name="Par224"/>
      <w:bookmarkEnd w:id="14"/>
      <w:r w:rsidRPr="0039204B">
        <w:rPr>
          <w:rFonts w:ascii="Arial" w:hAnsi="Arial" w:cs="Arial"/>
          <w:sz w:val="24"/>
          <w:szCs w:val="24"/>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bookmarkStart w:id="15" w:name="Par232"/>
      <w:bookmarkEnd w:id="15"/>
      <w:r w:rsidRPr="0039204B">
        <w:rPr>
          <w:rFonts w:ascii="Arial" w:hAnsi="Arial" w:cs="Arial"/>
          <w:sz w:val="24"/>
          <w:szCs w:val="24"/>
        </w:rPr>
        <w:t>44.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а) сведения из Единого государственного реестра недвижимости;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б)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8" w:history="1">
        <w:r w:rsidRPr="0039204B">
          <w:rPr>
            <w:rFonts w:ascii="Arial" w:hAnsi="Arial" w:cs="Arial"/>
            <w:sz w:val="24"/>
            <w:szCs w:val="24"/>
            <w:lang w:eastAsia="en-US"/>
          </w:rPr>
          <w:t>статьей 40</w:t>
        </w:r>
      </w:hyperlink>
      <w:r w:rsidRPr="0039204B">
        <w:rPr>
          <w:rFonts w:ascii="Arial" w:hAnsi="Arial" w:cs="Arial"/>
          <w:sz w:val="24"/>
          <w:szCs w:val="24"/>
          <w:lang w:eastAsia="en-US"/>
        </w:rPr>
        <w:t xml:space="preserve"> Градостроительного кодекса);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г) положительное заключение экспертизы проектной документации объекта капитального строительства;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д) материалы, содержащиеся в проектной документации: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 пояснительная записка;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2)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публичных сервитутов, объектов археологического наследия;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3)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4) архитектурные решения;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5) сведения об инженерном оборудовании, сводный план сетей инженерно-технического обеспечения с обозначением мест подключения (технологического </w:t>
      </w:r>
      <w:r w:rsidRPr="0039204B">
        <w:rPr>
          <w:rFonts w:ascii="Arial" w:hAnsi="Arial" w:cs="Arial"/>
          <w:sz w:val="24"/>
          <w:szCs w:val="24"/>
          <w:lang w:eastAsia="en-US"/>
        </w:rPr>
        <w:lastRenderedPageBreak/>
        <w:t>присоединения) проектируемого объекта капитального строительства к сетям инженерно-технического обеспечения;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6) проект организации строительства объекта капитального строительства;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7) проект организации работ по сносу объектов капитального строительства, их частей; </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8)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Градостроительного кодекса;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ж)</w:t>
      </w:r>
      <w:r w:rsidRPr="0039204B">
        <w:rPr>
          <w:rFonts w:ascii="Arial" w:hAnsi="Arial" w:cs="Arial"/>
          <w:sz w:val="24"/>
          <w:szCs w:val="24"/>
        </w:rPr>
        <w:t xml:space="preserve"> </w:t>
      </w:r>
      <w:r w:rsidRPr="0039204B">
        <w:rPr>
          <w:rFonts w:ascii="Arial" w:hAnsi="Arial" w:cs="Arial"/>
          <w:sz w:val="24"/>
          <w:szCs w:val="24"/>
          <w:lang w:eastAsia="en-US"/>
        </w:rPr>
        <w:t xml:space="preserve">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 </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з)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и) соглашения о передаче в случаях, установленных бюджетным </w:t>
      </w:r>
      <w:hyperlink r:id="rId29" w:history="1">
        <w:r w:rsidRPr="0039204B">
          <w:rPr>
            <w:rFonts w:ascii="Arial" w:hAnsi="Arial" w:cs="Arial"/>
            <w:sz w:val="24"/>
            <w:szCs w:val="24"/>
            <w:lang w:eastAsia="en-US"/>
          </w:rPr>
          <w:t>законодательством</w:t>
        </w:r>
      </w:hyperlink>
      <w:r w:rsidRPr="0039204B">
        <w:rPr>
          <w:rFonts w:ascii="Arial" w:hAnsi="Arial" w:cs="Arial"/>
          <w:sz w:val="24"/>
          <w:szCs w:val="24"/>
          <w:lang w:eastAsia="en-US"/>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39204B">
        <w:rPr>
          <w:rFonts w:ascii="Arial" w:hAnsi="Arial" w:cs="Arial"/>
          <w:sz w:val="24"/>
          <w:szCs w:val="24"/>
          <w:lang w:eastAsia="en-US"/>
        </w:rPr>
        <w:t>Росатом</w:t>
      </w:r>
      <w:proofErr w:type="spellEnd"/>
      <w:r w:rsidRPr="0039204B">
        <w:rPr>
          <w:rFonts w:ascii="Arial" w:hAnsi="Arial" w:cs="Arial"/>
          <w:sz w:val="24"/>
          <w:szCs w:val="24"/>
          <w:lang w:eastAsia="en-US"/>
        </w:rPr>
        <w:t>", Государственной корпорацией по космической деятельности "</w:t>
      </w:r>
      <w:proofErr w:type="spellStart"/>
      <w:r w:rsidRPr="0039204B">
        <w:rPr>
          <w:rFonts w:ascii="Arial" w:hAnsi="Arial" w:cs="Arial"/>
          <w:sz w:val="24"/>
          <w:szCs w:val="24"/>
          <w:lang w:eastAsia="en-US"/>
        </w:rPr>
        <w:t>Роскосмос</w:t>
      </w:r>
      <w:proofErr w:type="spellEnd"/>
      <w:r w:rsidRPr="0039204B">
        <w:rPr>
          <w:rFonts w:ascii="Arial" w:hAnsi="Arial" w:cs="Arial"/>
          <w:sz w:val="24"/>
          <w:szCs w:val="24"/>
          <w:lang w:eastAsia="en-US"/>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45. Лица, указанные в частях 21.5 - 21.7 и 21.9 статьи 51 Градостроительного кодекса, обязаны уведомить в письменной форме о переходе к ним прав на земельные участки, права пользования недрами, об образовании земельного участка уполномоченный орган, с приложением следующих документов:</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w:t>
      </w:r>
      <w:r w:rsidRPr="0039204B">
        <w:rPr>
          <w:rFonts w:ascii="Arial" w:hAnsi="Arial" w:cs="Arial"/>
          <w:sz w:val="24"/>
          <w:szCs w:val="24"/>
        </w:rPr>
        <w:t xml:space="preserve"> </w:t>
      </w:r>
      <w:r w:rsidRPr="0039204B">
        <w:rPr>
          <w:rFonts w:ascii="Arial" w:eastAsia="Times New Roman" w:hAnsi="Arial" w:cs="Arial"/>
          <w:sz w:val="24"/>
          <w:szCs w:val="24"/>
        </w:rPr>
        <w:t>Градостроительного кодекса;</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2) решения об образовании земельных участков в случаях, предусмотренных частями 21.6 и 21.7</w:t>
      </w:r>
      <w:r w:rsidRPr="0039204B">
        <w:rPr>
          <w:rFonts w:ascii="Arial" w:hAnsi="Arial" w:cs="Arial"/>
          <w:sz w:val="24"/>
          <w:szCs w:val="24"/>
        </w:rPr>
        <w:t xml:space="preserve"> </w:t>
      </w:r>
      <w:r w:rsidRPr="0039204B">
        <w:rPr>
          <w:rFonts w:ascii="Arial" w:eastAsia="Times New Roman" w:hAnsi="Arial" w:cs="Arial"/>
          <w:sz w:val="24"/>
          <w:szCs w:val="24"/>
        </w:rPr>
        <w:t>статьи 51 Градостроительного кодекса,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статьи 51 Градостроительного кодекса. </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lastRenderedPageBreak/>
        <w:t>Документы (их копии или сведения, содержащиеся в них), указанные в настоящем пункте, в случае их непредставления заявителем либо его представителем запрашиваются уполномоченным органом посредством межведомственного взаимодействия, если заявитель либо его представитель не представил указанные документы самостоятельно.</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46. Уполномоченный орган при предоставлении муниципальной услуги не вправе требовать от заявителей или их представителей:</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ind w:firstLine="0"/>
        <w:jc w:val="center"/>
        <w:rPr>
          <w:rFonts w:ascii="Arial" w:hAnsi="Arial" w:cs="Arial"/>
          <w:sz w:val="24"/>
          <w:szCs w:val="24"/>
        </w:rPr>
      </w:pPr>
      <w:bookmarkStart w:id="16" w:name="Par239"/>
      <w:bookmarkEnd w:id="16"/>
      <w:r w:rsidRPr="0039204B">
        <w:rPr>
          <w:rFonts w:ascii="Arial" w:hAnsi="Arial" w:cs="Arial"/>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75791E" w:rsidRPr="0039204B" w:rsidRDefault="0075791E" w:rsidP="0075791E">
      <w:pPr>
        <w:ind w:firstLine="0"/>
        <w:jc w:val="center"/>
        <w:rPr>
          <w:rFonts w:ascii="Arial" w:hAnsi="Arial" w:cs="Arial"/>
          <w:sz w:val="24"/>
          <w:szCs w:val="24"/>
        </w:rPr>
      </w:pP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47. Основанием для отказа в приеме к рассмотрению документов являются:</w:t>
      </w: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несоответствие документов требованиям, указанным в пункте 46</w:t>
      </w:r>
      <w:r w:rsidRPr="0039204B">
        <w:rPr>
          <w:rFonts w:ascii="Arial" w:hAnsi="Arial" w:cs="Arial"/>
          <w:color w:val="000000" w:themeColor="text1"/>
          <w:sz w:val="24"/>
          <w:szCs w:val="24"/>
          <w:highlight w:val="yellow"/>
        </w:rPr>
        <w:t xml:space="preserve"> </w:t>
      </w:r>
      <w:r w:rsidRPr="0039204B">
        <w:rPr>
          <w:rFonts w:ascii="Arial" w:hAnsi="Arial" w:cs="Arial"/>
          <w:color w:val="000000" w:themeColor="text1"/>
          <w:sz w:val="24"/>
          <w:szCs w:val="24"/>
        </w:rPr>
        <w:t>настоящего административного регламента;</w:t>
      </w: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48. 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В случае отказа в приеме документов, поданных в уполномоченный орган путем личного обращения, должностное лицо, муниципальный служащий уполномоченного органа выдает (направляет) 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указанный адрес электронной почты.</w:t>
      </w: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lastRenderedPageBreak/>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75791E" w:rsidRPr="0039204B" w:rsidRDefault="0075791E" w:rsidP="0075791E">
      <w:pPr>
        <w:rPr>
          <w:rFonts w:ascii="Arial" w:hAnsi="Arial" w:cs="Arial"/>
          <w:color w:val="000000" w:themeColor="text1"/>
          <w:sz w:val="24"/>
          <w:szCs w:val="24"/>
        </w:rPr>
      </w:pPr>
      <w:r w:rsidRPr="0039204B">
        <w:rPr>
          <w:rFonts w:ascii="Arial" w:hAnsi="Arial" w:cs="Arial"/>
          <w:color w:val="000000" w:themeColor="text1"/>
          <w:sz w:val="24"/>
          <w:szCs w:val="24"/>
        </w:rPr>
        <w:t>49. Отказ в приеме документов не препятствует повторному обращению заявителя или его представителя для получения муниципальной услуги.</w:t>
      </w:r>
    </w:p>
    <w:p w:rsidR="0075791E" w:rsidRPr="0039204B" w:rsidRDefault="0075791E" w:rsidP="0075791E">
      <w:pPr>
        <w:rPr>
          <w:rFonts w:ascii="Arial" w:hAnsi="Arial" w:cs="Arial"/>
          <w:color w:val="000000" w:themeColor="text1"/>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17" w:name="Par251"/>
      <w:bookmarkEnd w:id="17"/>
      <w:r w:rsidRPr="0039204B">
        <w:rPr>
          <w:rFonts w:ascii="Arial" w:hAnsi="Arial" w:cs="Arial"/>
          <w:sz w:val="24"/>
          <w:szCs w:val="24"/>
        </w:rPr>
        <w:t>Глава 12. ИСЧЕРПЫВАЮЩИЙ ПЕРЕЧЕНЬ ОСНОВАНИЙ ДЛЯ ПРИОСТАНОВЛЕНИЯ</w:t>
      </w:r>
    </w:p>
    <w:p w:rsidR="0075791E" w:rsidRPr="0039204B" w:rsidRDefault="0075791E" w:rsidP="0075791E">
      <w:pPr>
        <w:widowControl w:val="0"/>
        <w:autoSpaceDE w:val="0"/>
        <w:autoSpaceDN w:val="0"/>
        <w:adjustRightInd w:val="0"/>
        <w:jc w:val="center"/>
        <w:rPr>
          <w:rFonts w:ascii="Arial" w:hAnsi="Arial" w:cs="Arial"/>
          <w:sz w:val="24"/>
          <w:szCs w:val="24"/>
        </w:rPr>
      </w:pPr>
      <w:r w:rsidRPr="0039204B">
        <w:rPr>
          <w:rFonts w:ascii="Arial" w:hAnsi="Arial" w:cs="Arial"/>
          <w:sz w:val="24"/>
          <w:szCs w:val="24"/>
        </w:rPr>
        <w:t>ИЛИ ОТКАЗА В ПРЕДОСТАВЛЕНИИ МУНИЦИПАЛЬНОЙ УСЛУГИ</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50.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51. В выдаче разрешения на строительство отказывается при наличии одного из следующих оснований:</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1) отсутствие документов, предусмотренных пунктом 42 административного регламента;</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 xml:space="preserve"> 3)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4)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52.  Основанием для отказа во внесении изменений в разрешение на строительство является:</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пункта 44 административного регламента, или отсутствие правоустанавливающего документа на земельный участок в Едином государственном реестре недвижимости, либо отсутствие документов, предусмотренных пунктом 44,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lastRenderedPageBreak/>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Градостроительного кодекса. При этом градостроительный план земельного участка должен быть выдан не ранее чем за три года до дня направления уведомления, указанного в пункте 46 административного регламента;</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Градостроительного кодекса,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7)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 xml:space="preserve"> 53. Во внесении изменений в разрешение на строительство, в связи с необходимостью продления срока действия отказывается в случаях:</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 xml:space="preserve">а) наличие у уполномоченных на выдачу разрешений на строительство, органа местного самоуправления информации о выявленном в рамках муниципального земельного контроля факте отсутствия начатых работ по строительству, реконструкции; </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б) наличие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Градостроительного Кодекса;</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lastRenderedPageBreak/>
        <w:t xml:space="preserve"> 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54. Действие разрешения на строительство прекращается на основании решения органа местного самоуправления в случае:</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а)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 xml:space="preserve">б) 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w:t>
      </w:r>
      <w:proofErr w:type="spellStart"/>
      <w:r w:rsidRPr="0039204B">
        <w:rPr>
          <w:rFonts w:ascii="Arial" w:hAnsi="Arial" w:cs="Arial"/>
          <w:sz w:val="24"/>
          <w:szCs w:val="24"/>
        </w:rPr>
        <w:t>приаэродромной</w:t>
      </w:r>
      <w:proofErr w:type="spellEnd"/>
      <w:r w:rsidRPr="0039204B">
        <w:rPr>
          <w:rFonts w:ascii="Arial" w:hAnsi="Arial" w:cs="Arial"/>
          <w:sz w:val="24"/>
          <w:szCs w:val="24"/>
        </w:rPr>
        <w:t xml:space="preserve"> территории;</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в) отказа от права собственности и иных прав на земельные участки;</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г) расторжения договора аренды и иных договоров, на основании которых у граждан и юридических лиц возникли права на земельные участки;</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д)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55. Отказ в предоставлении муниципальной услуги может быть обжалован заявителем или его представителем в порядке, установленном законодательством.</w:t>
      </w:r>
    </w:p>
    <w:p w:rsidR="0075791E" w:rsidRPr="0039204B" w:rsidRDefault="0075791E" w:rsidP="0075791E">
      <w:pPr>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18" w:name="Par261"/>
      <w:bookmarkEnd w:id="18"/>
      <w:r w:rsidRPr="0039204B">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56.  </w:t>
      </w:r>
      <w:r w:rsidRPr="0039204B">
        <w:rPr>
          <w:rFonts w:ascii="Arial" w:hAnsi="Arial" w:cs="Arial"/>
          <w:color w:val="000000" w:themeColor="text1"/>
          <w:sz w:val="24"/>
          <w:szCs w:val="24"/>
        </w:rPr>
        <w:t>Муниципальные услуги, которые являются необходимыми и обязательными для предоставления муниципальной услуги, отсутствуют.</w:t>
      </w:r>
    </w:p>
    <w:p w:rsidR="0075791E" w:rsidRPr="0039204B" w:rsidRDefault="0075791E" w:rsidP="0075791E">
      <w:pPr>
        <w:widowControl w:val="0"/>
        <w:autoSpaceDE w:val="0"/>
        <w:autoSpaceDN w:val="0"/>
        <w:adjustRightInd w:val="0"/>
        <w:ind w:firstLine="709"/>
        <w:rPr>
          <w:rFonts w:ascii="Arial" w:hAnsi="Arial" w:cs="Arial"/>
          <w:color w:val="000000" w:themeColor="text1"/>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19" w:name="Par270"/>
      <w:bookmarkEnd w:id="19"/>
      <w:r w:rsidRPr="0039204B">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w:t>
      </w:r>
    </w:p>
    <w:p w:rsidR="0075791E" w:rsidRPr="0039204B" w:rsidRDefault="0075791E" w:rsidP="0075791E">
      <w:pPr>
        <w:widowControl w:val="0"/>
        <w:autoSpaceDE w:val="0"/>
        <w:autoSpaceDN w:val="0"/>
        <w:adjustRightInd w:val="0"/>
        <w:jc w:val="center"/>
        <w:outlineLvl w:val="2"/>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57. Муниципальная услуга предоставляется заявителям или их представителям бесплатно. Оплата государственной пошлины или иной платы при предоставлении муниципальной услуги не установлена.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58.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или его представителя не взимается.</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ind w:firstLine="0"/>
        <w:jc w:val="center"/>
        <w:rPr>
          <w:rFonts w:ascii="Arial" w:hAnsi="Arial" w:cs="Arial"/>
          <w:sz w:val="24"/>
          <w:szCs w:val="24"/>
        </w:rPr>
      </w:pPr>
      <w:bookmarkStart w:id="20" w:name="Par277"/>
      <w:bookmarkEnd w:id="20"/>
      <w:r w:rsidRPr="0039204B">
        <w:rPr>
          <w:rFonts w:ascii="Arial" w:hAnsi="Arial" w:cs="Arial"/>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5791E" w:rsidRPr="0039204B" w:rsidRDefault="0075791E" w:rsidP="0075791E">
      <w:pPr>
        <w:jc w:val="center"/>
        <w:rPr>
          <w:rFonts w:ascii="Arial" w:hAnsi="Arial" w:cs="Arial"/>
          <w:sz w:val="24"/>
          <w:szCs w:val="24"/>
        </w:rPr>
      </w:pPr>
    </w:p>
    <w:p w:rsidR="0075791E" w:rsidRPr="0039204B" w:rsidRDefault="0075791E" w:rsidP="0075791E">
      <w:pPr>
        <w:rPr>
          <w:rFonts w:ascii="Arial" w:hAnsi="Arial" w:cs="Arial"/>
          <w:sz w:val="24"/>
          <w:szCs w:val="24"/>
        </w:rPr>
      </w:pPr>
      <w:r w:rsidRPr="0039204B">
        <w:rPr>
          <w:rFonts w:ascii="Arial" w:hAnsi="Arial" w:cs="Arial"/>
          <w:sz w:val="24"/>
          <w:szCs w:val="24"/>
        </w:rPr>
        <w:t xml:space="preserve">59. Плата за </w:t>
      </w:r>
      <w:r w:rsidRPr="0039204B">
        <w:rPr>
          <w:rFonts w:ascii="Arial" w:hAnsi="Arial" w:cs="Arial"/>
          <w:sz w:val="24"/>
          <w:szCs w:val="24"/>
          <w:lang w:eastAsia="en-US"/>
        </w:rPr>
        <w:t>услуги, которые являются необходимыми и обязательными для предоставления муниципальной услуги, отсутствует.</w:t>
      </w:r>
    </w:p>
    <w:p w:rsidR="0075791E" w:rsidRPr="0039204B" w:rsidRDefault="0075791E" w:rsidP="0075791E">
      <w:pPr>
        <w:rPr>
          <w:rFonts w:ascii="Arial" w:hAnsi="Arial" w:cs="Arial"/>
          <w:sz w:val="24"/>
          <w:szCs w:val="24"/>
        </w:rPr>
      </w:pPr>
    </w:p>
    <w:p w:rsidR="0075791E" w:rsidRPr="0039204B" w:rsidRDefault="0075791E" w:rsidP="0075791E">
      <w:pPr>
        <w:ind w:firstLine="0"/>
        <w:jc w:val="center"/>
        <w:rPr>
          <w:rFonts w:ascii="Arial" w:hAnsi="Arial" w:cs="Arial"/>
          <w:sz w:val="24"/>
          <w:szCs w:val="24"/>
        </w:rPr>
      </w:pPr>
      <w:bookmarkStart w:id="21" w:name="Par285"/>
      <w:bookmarkEnd w:id="21"/>
      <w:r w:rsidRPr="0039204B">
        <w:rPr>
          <w:rFonts w:ascii="Arial" w:hAnsi="Arial" w:cs="Arial"/>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75791E" w:rsidRPr="0039204B" w:rsidRDefault="0075791E" w:rsidP="0075791E">
      <w:pPr>
        <w:rPr>
          <w:rFonts w:ascii="Arial" w:hAnsi="Arial" w:cs="Arial"/>
          <w:sz w:val="24"/>
          <w:szCs w:val="24"/>
        </w:rPr>
      </w:pPr>
    </w:p>
    <w:p w:rsidR="0075791E" w:rsidRPr="0039204B" w:rsidRDefault="0075791E" w:rsidP="0075791E">
      <w:pPr>
        <w:rPr>
          <w:rFonts w:ascii="Arial" w:hAnsi="Arial" w:cs="Arial"/>
          <w:color w:val="000000" w:themeColor="text1"/>
          <w:sz w:val="24"/>
          <w:szCs w:val="24"/>
        </w:rPr>
      </w:pPr>
      <w:bookmarkStart w:id="22" w:name="Par289"/>
      <w:bookmarkEnd w:id="22"/>
      <w:r w:rsidRPr="0039204B">
        <w:rPr>
          <w:rFonts w:ascii="Arial" w:hAnsi="Arial" w:cs="Arial"/>
          <w:sz w:val="24"/>
          <w:szCs w:val="24"/>
        </w:rPr>
        <w:t xml:space="preserve">60. Максимальное время ожидания в очереди при подаче заявления и документов не </w:t>
      </w:r>
      <w:r w:rsidRPr="0039204B">
        <w:rPr>
          <w:rFonts w:ascii="Arial" w:hAnsi="Arial" w:cs="Arial"/>
          <w:color w:val="000000" w:themeColor="text1"/>
          <w:sz w:val="24"/>
          <w:szCs w:val="24"/>
        </w:rPr>
        <w:t>превышает 15 минут.</w:t>
      </w:r>
    </w:p>
    <w:p w:rsidR="0075791E" w:rsidRPr="0039204B" w:rsidRDefault="0075791E" w:rsidP="0075791E">
      <w:pPr>
        <w:rPr>
          <w:rFonts w:ascii="Arial" w:hAnsi="Arial" w:cs="Arial"/>
          <w:sz w:val="24"/>
          <w:szCs w:val="24"/>
        </w:rPr>
      </w:pPr>
      <w:r w:rsidRPr="0039204B">
        <w:rPr>
          <w:rFonts w:ascii="Arial" w:hAnsi="Arial" w:cs="Arial"/>
          <w:color w:val="000000" w:themeColor="text1"/>
          <w:sz w:val="24"/>
          <w:szCs w:val="24"/>
        </w:rPr>
        <w:t>61. Максимальное</w:t>
      </w:r>
      <w:r w:rsidRPr="0039204B">
        <w:rPr>
          <w:rFonts w:ascii="Arial" w:hAnsi="Arial" w:cs="Arial"/>
          <w:sz w:val="24"/>
          <w:szCs w:val="24"/>
        </w:rPr>
        <w:t xml:space="preserve"> время ожидания в очереди при получении результата муниципальной услуги не превышает 15 минут.</w:t>
      </w:r>
    </w:p>
    <w:p w:rsidR="0075791E" w:rsidRPr="0039204B" w:rsidRDefault="0075791E" w:rsidP="0075791E">
      <w:pPr>
        <w:rPr>
          <w:rFonts w:ascii="Arial" w:hAnsi="Arial" w:cs="Arial"/>
          <w:sz w:val="24"/>
          <w:szCs w:val="24"/>
        </w:rPr>
      </w:pPr>
    </w:p>
    <w:p w:rsidR="0075791E" w:rsidRPr="0039204B" w:rsidRDefault="0075791E" w:rsidP="0075791E">
      <w:pPr>
        <w:ind w:firstLine="0"/>
        <w:jc w:val="center"/>
        <w:rPr>
          <w:rFonts w:ascii="Arial" w:hAnsi="Arial" w:cs="Arial"/>
          <w:sz w:val="24"/>
          <w:szCs w:val="24"/>
        </w:rPr>
      </w:pPr>
      <w:bookmarkStart w:id="23" w:name="Par293"/>
      <w:bookmarkEnd w:id="23"/>
      <w:r w:rsidRPr="0039204B">
        <w:rPr>
          <w:rFonts w:ascii="Arial" w:hAnsi="Arial" w:cs="Arial"/>
          <w:sz w:val="24"/>
          <w:szCs w:val="24"/>
        </w:rPr>
        <w:t>Глава 17. СРОК И ПОРЯДОК РЕГИСТРАЦИИ ЗАЯВЛЕНИЯ</w:t>
      </w:r>
    </w:p>
    <w:p w:rsidR="0075791E" w:rsidRPr="0039204B" w:rsidRDefault="0075791E" w:rsidP="0075791E">
      <w:pPr>
        <w:ind w:firstLine="0"/>
        <w:jc w:val="center"/>
        <w:rPr>
          <w:rFonts w:ascii="Arial" w:hAnsi="Arial" w:cs="Arial"/>
          <w:sz w:val="24"/>
          <w:szCs w:val="24"/>
        </w:rPr>
      </w:pPr>
      <w:r w:rsidRPr="0039204B">
        <w:rPr>
          <w:rFonts w:ascii="Arial" w:hAnsi="Arial" w:cs="Arial"/>
          <w:sz w:val="24"/>
          <w:szCs w:val="24"/>
        </w:rPr>
        <w:t>ЗАЯВИТЕЛЯ О ПРЕДОСТАВЛЕНИИ МУНИЦИПАЛЬНОЙ УСЛУГИ, В ТОМ ЧИСЛЕ В ЭЛЕКТРОННОЙ ФОРМЕ</w:t>
      </w:r>
    </w:p>
    <w:p w:rsidR="0075791E" w:rsidRPr="0039204B" w:rsidRDefault="0075791E" w:rsidP="0075791E">
      <w:pPr>
        <w:ind w:firstLine="0"/>
        <w:jc w:val="center"/>
        <w:rPr>
          <w:rFonts w:ascii="Arial" w:hAnsi="Arial" w:cs="Arial"/>
          <w:sz w:val="24"/>
          <w:szCs w:val="24"/>
        </w:rPr>
      </w:pPr>
    </w:p>
    <w:p w:rsidR="0075791E" w:rsidRPr="0039204B" w:rsidRDefault="0075791E" w:rsidP="0075791E">
      <w:pPr>
        <w:rPr>
          <w:rFonts w:ascii="Arial" w:hAnsi="Arial" w:cs="Arial"/>
          <w:sz w:val="24"/>
          <w:szCs w:val="24"/>
        </w:rPr>
      </w:pPr>
      <w:r w:rsidRPr="0039204B">
        <w:rPr>
          <w:rFonts w:ascii="Arial" w:hAnsi="Arial" w:cs="Arial"/>
          <w:sz w:val="24"/>
          <w:szCs w:val="24"/>
        </w:rPr>
        <w:t>62. Регистрацию заявления и документов о предоставлении муниципальной услуги, в том числе в электронной форме, осуществляет должностное лицо (муниципальный служащий) уполномоченного органа, ответственное за регистрацию входящей корреспонденции.</w:t>
      </w:r>
    </w:p>
    <w:p w:rsidR="0075791E" w:rsidRPr="0039204B" w:rsidRDefault="0075791E" w:rsidP="0075791E">
      <w:pPr>
        <w:rPr>
          <w:rFonts w:ascii="Arial" w:hAnsi="Arial" w:cs="Arial"/>
          <w:sz w:val="24"/>
          <w:szCs w:val="24"/>
        </w:rPr>
      </w:pPr>
      <w:r w:rsidRPr="0039204B">
        <w:rPr>
          <w:rFonts w:ascii="Arial" w:hAnsi="Arial" w:cs="Arial"/>
          <w:sz w:val="24"/>
          <w:szCs w:val="24"/>
        </w:rPr>
        <w:t>63. Срок и порядок регистрации заявления и документов, необходимых для предоставления муниципальной услуги, в организацию, участвующую в предоставлении государственной услуги, устанавливается в соответствии с действующим законодательством.</w:t>
      </w:r>
    </w:p>
    <w:p w:rsidR="0075791E" w:rsidRPr="00B047A9" w:rsidRDefault="0075791E" w:rsidP="00B047A9">
      <w:pPr>
        <w:rPr>
          <w:rFonts w:ascii="Arial" w:hAnsi="Arial" w:cs="Arial"/>
          <w:sz w:val="24"/>
          <w:szCs w:val="24"/>
        </w:rPr>
      </w:pPr>
      <w:r w:rsidRPr="0039204B">
        <w:rPr>
          <w:rFonts w:ascii="Arial" w:hAnsi="Arial" w:cs="Arial"/>
          <w:sz w:val="24"/>
          <w:szCs w:val="24"/>
        </w:rPr>
        <w:t>64. Максимальное время регистрации заявления о предоставлении муниципаль</w:t>
      </w:r>
      <w:r w:rsidR="00B047A9">
        <w:rPr>
          <w:rFonts w:ascii="Arial" w:hAnsi="Arial" w:cs="Arial"/>
          <w:sz w:val="24"/>
          <w:szCs w:val="24"/>
        </w:rPr>
        <w:t>ной услуги составляет 10 минут.</w:t>
      </w:r>
    </w:p>
    <w:p w:rsidR="0075791E" w:rsidRPr="0039204B" w:rsidRDefault="0075791E" w:rsidP="0075791E">
      <w:pPr>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24" w:name="Par300"/>
      <w:bookmarkEnd w:id="24"/>
      <w:r w:rsidRPr="0039204B">
        <w:rPr>
          <w:rFonts w:ascii="Arial" w:hAnsi="Arial" w:cs="Arial"/>
          <w:sz w:val="24"/>
          <w:szCs w:val="24"/>
        </w:rPr>
        <w:t>Глава 18. ТРЕБОВАНИЯ К ПОМЕЩЕНИЯМ,</w:t>
      </w:r>
    </w:p>
    <w:p w:rsidR="0075791E" w:rsidRPr="0039204B" w:rsidRDefault="0075791E" w:rsidP="0075791E">
      <w:pPr>
        <w:widowControl w:val="0"/>
        <w:autoSpaceDE w:val="0"/>
        <w:autoSpaceDN w:val="0"/>
        <w:adjustRightInd w:val="0"/>
        <w:jc w:val="center"/>
        <w:rPr>
          <w:rFonts w:ascii="Arial" w:hAnsi="Arial" w:cs="Arial"/>
          <w:sz w:val="24"/>
          <w:szCs w:val="24"/>
        </w:rPr>
      </w:pPr>
      <w:r w:rsidRPr="0039204B">
        <w:rPr>
          <w:rFonts w:ascii="Arial" w:hAnsi="Arial" w:cs="Arial"/>
          <w:sz w:val="24"/>
          <w:szCs w:val="24"/>
        </w:rPr>
        <w:t xml:space="preserve">В КОТОРЫХ ПРЕДОСТАВЛЯЕТСЯ МУНИЦИПАЛЬНАЯ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65.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66.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67. Информационные таблички (вывески) размещаются рядом с входом, либо на двери входа так, чтобы они были видны заявителям или их представителям.</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68. Прием заявлений и документов, необходимых для предоставления </w:t>
      </w:r>
      <w:r w:rsidRPr="0039204B">
        <w:rPr>
          <w:rFonts w:ascii="Arial" w:hAnsi="Arial" w:cs="Arial"/>
          <w:sz w:val="24"/>
          <w:szCs w:val="24"/>
        </w:rPr>
        <w:lastRenderedPageBreak/>
        <w:t>муниципальной услуги, осуществляется в кабинетах уполномоченного органа.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69.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70. Каждое рабочее место должностных лиц, муниципальных служащих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71. Места ожидания должны соответствовать комфортным условиям для заявителей и их представителей и оптимальным условиям работы должностных лиц, муниципальных служащих уполномоченного органа.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72.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73.Места для заполнения документов оборудуются информационными стендами, стульями и столами для возможности оформления документов.</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74. В целях обеспечения конфиденциальности сведений о заявителе или его представители одним должностным лицом уполномоченного органа одновременно ведется прием только одного заявителя или его представителя. Одновременный прием двух и более заявителей или их представителей не допускается.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rPr>
        <w:t xml:space="preserve">75. </w:t>
      </w:r>
      <w:r w:rsidRPr="0039204B">
        <w:rPr>
          <w:rFonts w:ascii="Arial" w:hAnsi="Arial" w:cs="Arial"/>
          <w:sz w:val="24"/>
          <w:szCs w:val="24"/>
          <w:lang w:eastAsia="en-US"/>
        </w:rPr>
        <w:t>Заявителям или их представителям, лично обратившимся за получением муниципальной услуги в уполномоченный орган, выдаются бланки заявлений, иных документов, заполнение которых необходимо для предоставления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25" w:name="Par313"/>
      <w:bookmarkEnd w:id="25"/>
      <w:r w:rsidRPr="0039204B">
        <w:rPr>
          <w:rFonts w:ascii="Arial" w:hAnsi="Arial" w:cs="Arial"/>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76. Основными показателями доступности и качества муниципальной услуги являются: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соблюдение требований к местам предоставления муниципальной услуги, их транспортной доступности;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среднее время ожидания в очереди при подаче документов;</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количество взаимодействий заявителя или его представителя с должностными лицами уполномоченного органа;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77. Основными требованиями к качеству рассмотрения обращений заявителей или их представителей являются: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достоверность предоставляемой заявителям или их представителям информации о ходе рассмотрения обращения;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полнота информирования заявителей или их представителей о ходе рассмотрения обращения;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наглядность форм предоставляемой информации об административных процедурах;</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удобство и доступность получения заявителями или их представителями </w:t>
      </w:r>
      <w:r w:rsidRPr="0039204B">
        <w:rPr>
          <w:rFonts w:ascii="Arial" w:hAnsi="Arial" w:cs="Arial"/>
          <w:sz w:val="24"/>
          <w:szCs w:val="24"/>
        </w:rPr>
        <w:lastRenderedPageBreak/>
        <w:t>информации о порядке предоставления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оперативность вынесения решения в отношении рассматриваемого обращения.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78. Взаимодействие заявителя или его представителя с должностными лицами, муниципальными служащими уполномоченного органа осуществляется при личном приеме граждан в соответствии с графиком приема граждан уполномоченного органа.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79. Взаимодействие заявителя или его представителя с должностными лицами, муниципальными служащими уполномоченного органа осуществляется при личном обращении заявителя или его представителя: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для подачи документов, необходимых для предоставления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за получением результата предоставления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80. Продолжительность взаимодействия заявителя или его представителя с должностными лицами, муниципальными служащими уполномоченного органа при предоставлении муниципальной услуги не должна превышать 10 минут по каждому из указанных видов взаимодействия.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81.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82. </w:t>
      </w:r>
      <w:r w:rsidRPr="0039204B">
        <w:rPr>
          <w:rFonts w:ascii="Arial" w:eastAsia="Times New Roman" w:hAnsi="Arial" w:cs="Arial"/>
          <w:sz w:val="24"/>
          <w:szCs w:val="24"/>
        </w:rPr>
        <w:t>Количество взаимодействий заявителя или его представителя с должностными лицами при предоставлении муниципальной услуги не должно превышать двух.</w:t>
      </w:r>
      <w:r w:rsidRPr="0039204B">
        <w:rPr>
          <w:rFonts w:ascii="Arial" w:hAnsi="Arial" w:cs="Arial"/>
          <w:sz w:val="24"/>
          <w:szCs w:val="24"/>
        </w:rPr>
        <w:t xml:space="preserve"> </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83. Заявителю или его представителю обеспечивается возможность получения муниципальной услуги посредством использования электронной почты, Портала, МФЦ.</w:t>
      </w:r>
    </w:p>
    <w:p w:rsidR="0075791E" w:rsidRPr="00B047A9" w:rsidRDefault="0075791E" w:rsidP="00B047A9">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Заявителю или его представителю посредством использования Портала, МФЦ, обеспечивается возможность получения сведений о ходе предо</w:t>
      </w:r>
      <w:r w:rsidR="00B047A9">
        <w:rPr>
          <w:rFonts w:ascii="Arial" w:hAnsi="Arial" w:cs="Arial"/>
          <w:sz w:val="24"/>
          <w:szCs w:val="24"/>
        </w:rPr>
        <w:t>ставления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26" w:name="Par328"/>
      <w:bookmarkEnd w:id="26"/>
      <w:r w:rsidRPr="0039204B">
        <w:rPr>
          <w:rFonts w:ascii="Arial" w:hAnsi="Arial" w:cs="Arial"/>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84.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 Посредством комплексного запроса данная муниципальная услуга не предоставляется.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При предоставлении муниципальной услуги универсальными специалистами МФЦ осуществляются следующие административные действия:</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r w:rsidRPr="0039204B">
        <w:rPr>
          <w:rFonts w:ascii="Arial" w:hAnsi="Arial" w:cs="Arial"/>
          <w:sz w:val="24"/>
          <w:szCs w:val="24"/>
          <w:lang w:eastAsia="en-US"/>
        </w:rPr>
        <w:t xml:space="preserve"> </w:t>
      </w:r>
      <w:r w:rsidRPr="0039204B">
        <w:rPr>
          <w:rFonts w:ascii="Arial" w:hAnsi="Arial" w:cs="Arial"/>
          <w:sz w:val="24"/>
          <w:szCs w:val="24"/>
        </w:rPr>
        <w:t>или его представителем, в том числе комплексного запроса;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 обработка заявления и представленных документов, в том числе комплексного запроса;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 направление заявлений, документов в органы, предоставляющие муниципальные услуги, с приложением комплексного запроса;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4) выдача результата оказания муниципальной или решения об отказе в предоставлении муниципальной услуги.</w:t>
      </w:r>
    </w:p>
    <w:p w:rsidR="0075791E" w:rsidRPr="0039204B" w:rsidRDefault="0075791E" w:rsidP="0075791E">
      <w:pPr>
        <w:widowControl w:val="0"/>
        <w:autoSpaceDE w:val="0"/>
        <w:autoSpaceDN w:val="0"/>
        <w:adjustRightInd w:val="0"/>
        <w:ind w:firstLine="709"/>
        <w:rPr>
          <w:rFonts w:ascii="Arial" w:eastAsia="Calibri" w:hAnsi="Arial" w:cs="Arial"/>
          <w:i/>
          <w:sz w:val="24"/>
          <w:szCs w:val="24"/>
        </w:rPr>
      </w:pPr>
      <w:r w:rsidRPr="0039204B">
        <w:rPr>
          <w:rFonts w:ascii="Arial" w:hAnsi="Arial" w:cs="Arial"/>
          <w:sz w:val="24"/>
          <w:szCs w:val="24"/>
        </w:rPr>
        <w:t xml:space="preserve">85. </w:t>
      </w:r>
      <w:r w:rsidRPr="0039204B">
        <w:rPr>
          <w:rFonts w:ascii="Arial" w:eastAsia="Calibri" w:hAnsi="Arial" w:cs="Arial"/>
          <w:sz w:val="24"/>
          <w:szCs w:val="24"/>
        </w:rPr>
        <w:t xml:space="preserve">Предоставление муниципальной услуги в электронной форме </w:t>
      </w:r>
      <w:r w:rsidRPr="0039204B">
        <w:rPr>
          <w:rFonts w:ascii="Arial" w:eastAsia="Calibri" w:hAnsi="Arial" w:cs="Arial"/>
          <w:sz w:val="24"/>
          <w:szCs w:val="24"/>
        </w:rPr>
        <w:lastRenderedPageBreak/>
        <w:t>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w:t>
      </w:r>
      <w:r w:rsidR="003D124E" w:rsidRPr="0039204B">
        <w:rPr>
          <w:rFonts w:ascii="Arial" w:eastAsia="Calibri" w:hAnsi="Arial" w:cs="Arial"/>
          <w:sz w:val="24"/>
          <w:szCs w:val="24"/>
        </w:rPr>
        <w:t>ода № 1993-р, и предусматривает:</w:t>
      </w:r>
    </w:p>
    <w:p w:rsidR="0075791E" w:rsidRPr="0039204B" w:rsidRDefault="0075791E" w:rsidP="0075791E">
      <w:pPr>
        <w:tabs>
          <w:tab w:val="left" w:pos="-142"/>
          <w:tab w:val="left" w:pos="0"/>
        </w:tabs>
        <w:autoSpaceDE w:val="0"/>
        <w:autoSpaceDN w:val="0"/>
        <w:adjustRightInd w:val="0"/>
        <w:ind w:firstLine="709"/>
        <w:rPr>
          <w:rFonts w:ascii="Arial" w:eastAsia="Calibri" w:hAnsi="Arial" w:cs="Arial"/>
          <w:sz w:val="24"/>
          <w:szCs w:val="24"/>
        </w:rPr>
      </w:pPr>
      <w:r w:rsidRPr="0039204B">
        <w:rPr>
          <w:rFonts w:ascii="Arial" w:eastAsia="Calibri" w:hAnsi="Arial" w:cs="Arial"/>
          <w:sz w:val="24"/>
          <w:szCs w:val="24"/>
        </w:rPr>
        <w:t>I этап – возможность получения информации о муниципальной услуге посредством Портала;</w:t>
      </w:r>
    </w:p>
    <w:p w:rsidR="0075791E" w:rsidRPr="0039204B" w:rsidRDefault="0075791E" w:rsidP="0075791E">
      <w:pPr>
        <w:tabs>
          <w:tab w:val="left" w:pos="-142"/>
          <w:tab w:val="left" w:pos="0"/>
        </w:tabs>
        <w:autoSpaceDE w:val="0"/>
        <w:autoSpaceDN w:val="0"/>
        <w:adjustRightInd w:val="0"/>
        <w:ind w:firstLine="709"/>
        <w:rPr>
          <w:rFonts w:ascii="Arial" w:eastAsia="Calibri" w:hAnsi="Arial" w:cs="Arial"/>
          <w:sz w:val="24"/>
          <w:szCs w:val="24"/>
        </w:rPr>
      </w:pPr>
      <w:r w:rsidRPr="0039204B">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75791E" w:rsidRPr="0039204B" w:rsidRDefault="0075791E" w:rsidP="0075791E">
      <w:pPr>
        <w:tabs>
          <w:tab w:val="left" w:pos="-142"/>
          <w:tab w:val="left" w:pos="0"/>
        </w:tabs>
        <w:autoSpaceDE w:val="0"/>
        <w:autoSpaceDN w:val="0"/>
        <w:adjustRightInd w:val="0"/>
        <w:ind w:firstLine="709"/>
        <w:rPr>
          <w:rFonts w:ascii="Arial" w:eastAsia="Calibri" w:hAnsi="Arial" w:cs="Arial"/>
          <w:sz w:val="24"/>
          <w:szCs w:val="24"/>
        </w:rPr>
      </w:pPr>
      <w:r w:rsidRPr="0039204B">
        <w:rPr>
          <w:rFonts w:ascii="Arial" w:eastAsia="Calibri" w:hAnsi="Arial" w:cs="Arial"/>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75791E" w:rsidRPr="0039204B" w:rsidRDefault="0075791E" w:rsidP="0075791E">
      <w:pPr>
        <w:widowControl w:val="0"/>
        <w:autoSpaceDE w:val="0"/>
        <w:autoSpaceDN w:val="0"/>
        <w:adjustRightInd w:val="0"/>
        <w:ind w:firstLine="709"/>
        <w:rPr>
          <w:rFonts w:ascii="Arial" w:eastAsia="Calibri" w:hAnsi="Arial" w:cs="Arial"/>
          <w:sz w:val="24"/>
          <w:szCs w:val="24"/>
        </w:rPr>
      </w:pPr>
      <w:r w:rsidRPr="0039204B">
        <w:rPr>
          <w:rFonts w:ascii="Arial" w:eastAsia="Calibri" w:hAnsi="Arial" w:cs="Arial"/>
          <w:sz w:val="24"/>
          <w:szCs w:val="24"/>
        </w:rPr>
        <w:t>IV этап – возможность осуществления мониторинга хода предоставления муниципальной услуги с использованием Портала.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86. </w:t>
      </w:r>
      <w:r w:rsidRPr="0039204B">
        <w:rPr>
          <w:rFonts w:ascii="Arial" w:eastAsia="Calibri" w:hAnsi="Arial" w:cs="Arial"/>
          <w:sz w:val="24"/>
          <w:szCs w:val="24"/>
        </w:rPr>
        <w:t>При обращении за предоставлением муниципальной услуги в электронной форме заявитель</w:t>
      </w:r>
      <w:r w:rsidRPr="0039204B">
        <w:rPr>
          <w:rFonts w:ascii="Arial" w:hAnsi="Arial" w:cs="Arial"/>
          <w:sz w:val="24"/>
          <w:szCs w:val="24"/>
        </w:rPr>
        <w:t xml:space="preserve"> </w:t>
      </w:r>
      <w:r w:rsidRPr="0039204B">
        <w:rPr>
          <w:rFonts w:ascii="Arial" w:eastAsia="Calibri" w:hAnsi="Arial" w:cs="Arial"/>
          <w:sz w:val="24"/>
          <w:szCs w:val="24"/>
        </w:rPr>
        <w:t xml:space="preserve">или его представитель использует </w:t>
      </w:r>
      <w:hyperlink r:id="rId30" w:history="1">
        <w:r w:rsidRPr="0039204B">
          <w:rPr>
            <w:rFonts w:ascii="Arial" w:eastAsia="Calibri" w:hAnsi="Arial" w:cs="Arial"/>
            <w:sz w:val="24"/>
            <w:szCs w:val="24"/>
          </w:rPr>
          <w:t>электронную подпись</w:t>
        </w:r>
      </w:hyperlink>
      <w:r w:rsidRPr="0039204B">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31" w:history="1">
        <w:r w:rsidRPr="0039204B">
          <w:rPr>
            <w:rFonts w:ascii="Arial" w:eastAsia="Calibri" w:hAnsi="Arial" w:cs="Arial"/>
            <w:sz w:val="24"/>
            <w:szCs w:val="24"/>
          </w:rPr>
          <w:t>электронной подписи</w:t>
        </w:r>
      </w:hyperlink>
      <w:r w:rsidRPr="0039204B">
        <w:rPr>
          <w:rFonts w:ascii="Arial" w:eastAsia="Calibri" w:hAnsi="Arial" w:cs="Arial"/>
          <w:sz w:val="24"/>
          <w:szCs w:val="24"/>
        </w:rPr>
        <w:t>, устанавливается в соответствии с законодательством.</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87. При направлении запроса о предоставлении муниципальной услуги в электронной форме заявитель или его представитель вправе приложить к заявлению о предоставлении муниципальной услуги документы, указанные в пунктах 44, 46, 49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88. При направлении заявления и прилагаемых к нему документов в электронной форме представителем заявителя или его представителя,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89. В течение 2 рабочих дней с даты направления запроса о предоставлении муниципальной услуги в электронной форме заявитель или его представитель предоставляет в уполномоченный орган документы, представленные в пунктах 42, 44 настоящего административного регламента. Заявитель или его представитель также вправе представить по собственной инициативе документы, указанные в пункте 47 административного регламента.</w:t>
      </w: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hAnsi="Arial" w:cs="Arial"/>
          <w:sz w:val="24"/>
          <w:szCs w:val="24"/>
        </w:rPr>
        <w:t xml:space="preserve">90. </w:t>
      </w:r>
      <w:r w:rsidRPr="0039204B">
        <w:rPr>
          <w:rFonts w:ascii="Arial" w:eastAsia="Times New Roman" w:hAnsi="Arial" w:cs="Arial"/>
          <w:sz w:val="24"/>
          <w:szCs w:val="24"/>
        </w:rPr>
        <w:t>В случае, если для предоставления муниципальной услуги необходима обработка персональных данных лица, не являющегося заявителем, и если обработка таких персональных данных может осуществляться с согласия указанного лица, при обращении за получением муниципальной услуги заявитель или его представитель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в соответствии с требованиями статьи 7 главы 2 Федерального закона от 27 июля 2010 года № 210-ФЗ «Об организации предоставления государственных и муниципальных услуг».</w:t>
      </w:r>
    </w:p>
    <w:p w:rsidR="0075791E" w:rsidRPr="0039204B" w:rsidRDefault="0075791E" w:rsidP="0075791E">
      <w:pPr>
        <w:keepLines/>
        <w:autoSpaceDE w:val="0"/>
        <w:autoSpaceDN w:val="0"/>
        <w:adjustRightInd w:val="0"/>
        <w:ind w:firstLine="709"/>
        <w:contextualSpacing/>
        <w:rPr>
          <w:rFonts w:ascii="Arial" w:hAnsi="Arial" w:cs="Arial"/>
          <w:sz w:val="24"/>
          <w:szCs w:val="24"/>
        </w:rPr>
      </w:pPr>
      <w:r w:rsidRPr="0039204B">
        <w:rPr>
          <w:rFonts w:ascii="Arial" w:hAnsi="Arial" w:cs="Arial"/>
          <w:sz w:val="24"/>
          <w:szCs w:val="24"/>
        </w:rPr>
        <w:t xml:space="preserve">91. При реализации своих функций МФЦ и организации, указанные в </w:t>
      </w:r>
      <w:hyperlink r:id="rId32" w:history="1">
        <w:r w:rsidRPr="0039204B">
          <w:rPr>
            <w:rFonts w:ascii="Arial" w:hAnsi="Arial" w:cs="Arial"/>
            <w:sz w:val="24"/>
            <w:szCs w:val="24"/>
          </w:rPr>
          <w:t>части 1.1</w:t>
        </w:r>
      </w:hyperlink>
      <w:r w:rsidRPr="0039204B">
        <w:rPr>
          <w:rFonts w:ascii="Arial" w:hAnsi="Arial" w:cs="Arial"/>
          <w:sz w:val="24"/>
          <w:szCs w:val="24"/>
        </w:rPr>
        <w:t xml:space="preserve"> статьи 16 Федерального закона № 210-ФЗ, не вправе требовать от заявителя или его представителя:</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lastRenderedPageBreak/>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2) представления документов и информации, в том числе подтверждающих внесение заявителем</w:t>
      </w:r>
      <w:r w:rsidRPr="0039204B">
        <w:rPr>
          <w:rFonts w:ascii="Arial" w:hAnsi="Arial" w:cs="Arial"/>
          <w:sz w:val="24"/>
          <w:szCs w:val="24"/>
          <w:lang w:eastAsia="en-US"/>
        </w:rPr>
        <w:t xml:space="preserve"> </w:t>
      </w:r>
      <w:r w:rsidRPr="0039204B">
        <w:rPr>
          <w:rFonts w:ascii="Arial" w:hAnsi="Arial" w:cs="Arial"/>
          <w:sz w:val="24"/>
          <w:szCs w:val="24"/>
        </w:rPr>
        <w:t xml:space="preserve">или его представителем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Иркутской области, за исключением документов, включенных в определенный </w:t>
      </w:r>
      <w:hyperlink r:id="rId33" w:history="1">
        <w:r w:rsidRPr="0039204B">
          <w:rPr>
            <w:rFonts w:ascii="Arial" w:hAnsi="Arial" w:cs="Arial"/>
            <w:sz w:val="24"/>
            <w:szCs w:val="24"/>
          </w:rPr>
          <w:t>частью 6 статьи 7</w:t>
        </w:r>
      </w:hyperlink>
      <w:r w:rsidRPr="0039204B">
        <w:rPr>
          <w:rFonts w:ascii="Arial" w:hAnsi="Arial" w:cs="Arial"/>
          <w:sz w:val="24"/>
          <w:szCs w:val="24"/>
        </w:rPr>
        <w:t xml:space="preserve"> Федерального закона </w:t>
      </w:r>
      <w:r w:rsidRPr="0039204B">
        <w:rPr>
          <w:rFonts w:ascii="Arial" w:hAnsi="Arial" w:cs="Arial"/>
          <w:sz w:val="24"/>
          <w:szCs w:val="24"/>
        </w:rPr>
        <w:br/>
        <w:t>№ 210-ФЗ перечень документов. Заявитель или его представитель вправе представить указанные документы и информацию по собственной инициативе;</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r:id="rId34" w:history="1">
        <w:r w:rsidRPr="0039204B">
          <w:rPr>
            <w:rFonts w:ascii="Arial" w:hAnsi="Arial" w:cs="Arial"/>
            <w:sz w:val="24"/>
            <w:szCs w:val="24"/>
          </w:rPr>
          <w:t>части 1 статьи 9</w:t>
        </w:r>
      </w:hyperlink>
      <w:r w:rsidRPr="0039204B">
        <w:rPr>
          <w:rFonts w:ascii="Arial" w:hAnsi="Arial" w:cs="Arial"/>
          <w:sz w:val="24"/>
          <w:szCs w:val="24"/>
        </w:rPr>
        <w:t xml:space="preserve"> Федерального закона № 210-ФЗ, и получения документов и информации, предоставляемых в результате предоставления таких услуг;</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абзацем третьим пункта 31 настоящего административного регламента. Данное положение в части первоначального отказа в предоставлении муниципальной услуги применяется в случае, если на МФЦ возложена функция по предоставлению соответствующей муниципальной услуги в полном объеме в порядке, определенном </w:t>
      </w:r>
      <w:hyperlink r:id="rId35" w:history="1">
        <w:r w:rsidRPr="0039204B">
          <w:rPr>
            <w:rFonts w:ascii="Arial" w:hAnsi="Arial" w:cs="Arial"/>
            <w:sz w:val="24"/>
            <w:szCs w:val="24"/>
          </w:rPr>
          <w:t>частью 1.3</w:t>
        </w:r>
      </w:hyperlink>
      <w:r w:rsidRPr="0039204B">
        <w:rPr>
          <w:rFonts w:ascii="Arial" w:hAnsi="Arial" w:cs="Arial"/>
          <w:sz w:val="24"/>
          <w:szCs w:val="24"/>
        </w:rPr>
        <w:t xml:space="preserve"> статьи 7 Федерального закона № 210-ФЗ.</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jc w:val="center"/>
        <w:rPr>
          <w:rFonts w:ascii="Arial" w:hAnsi="Arial" w:cs="Arial"/>
          <w:sz w:val="24"/>
          <w:szCs w:val="24"/>
        </w:rPr>
      </w:pPr>
      <w:bookmarkStart w:id="27" w:name="Par339"/>
      <w:bookmarkEnd w:id="27"/>
      <w:r w:rsidRPr="0039204B">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09"/>
        <w:jc w:val="center"/>
        <w:rPr>
          <w:rFonts w:ascii="Arial" w:hAnsi="Arial" w:cs="Arial"/>
          <w:sz w:val="24"/>
          <w:szCs w:val="24"/>
        </w:rPr>
      </w:pPr>
      <w:bookmarkStart w:id="28" w:name="Par343"/>
      <w:bookmarkEnd w:id="28"/>
      <w:r w:rsidRPr="0039204B">
        <w:rPr>
          <w:rFonts w:ascii="Arial" w:hAnsi="Arial" w:cs="Arial"/>
          <w:sz w:val="24"/>
          <w:szCs w:val="24"/>
        </w:rPr>
        <w:t>Глава 21. ИСЧЕРПЫВАЮЩИЙ ПЕРЕЧЕНЬ</w:t>
      </w:r>
      <w:r w:rsidRPr="0039204B">
        <w:rPr>
          <w:rFonts w:ascii="Arial" w:hAnsi="Arial" w:cs="Arial"/>
          <w:sz w:val="24"/>
          <w:szCs w:val="24"/>
        </w:rPr>
        <w:tab/>
        <w:t xml:space="preserve"> АДМИНИСТРАТИВНЫХ ПРОЦЕДУР</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92. Предоставление муниципальной услуги включает в себя следующие административные процедуры:</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1) прием и регистрация заявления и прилагаемых заявителем или его представителем документов;</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3) проверка соответствия заявления и приложенных документов требованиям административного регламента;</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4) принятие решения о предоставлении муниципальной услуги либо об отказе в предоставлении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5) выдача разрешения на строительство;</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lastRenderedPageBreak/>
        <w:t>6) внесение изменений в разрешение на строительство;</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7) прекращение действия разрешения на строительство.</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95. Блок-схема предоставления муниципальной услуги приводится в приложении № 2 к настоящему административному регламенту.</w:t>
      </w:r>
    </w:p>
    <w:p w:rsidR="0075791E" w:rsidRPr="0039204B" w:rsidRDefault="0075791E" w:rsidP="0075791E">
      <w:pPr>
        <w:widowControl w:val="0"/>
        <w:autoSpaceDE w:val="0"/>
        <w:autoSpaceDN w:val="0"/>
        <w:adjustRightInd w:val="0"/>
        <w:ind w:firstLine="709"/>
        <w:rPr>
          <w:rFonts w:ascii="Arial" w:hAnsi="Arial" w:cs="Arial"/>
          <w:sz w:val="24"/>
          <w:szCs w:val="24"/>
        </w:rPr>
      </w:pPr>
    </w:p>
    <w:p w:rsidR="0075791E" w:rsidRPr="0039204B" w:rsidRDefault="0075791E" w:rsidP="0075791E">
      <w:pPr>
        <w:widowControl w:val="0"/>
        <w:autoSpaceDE w:val="0"/>
        <w:autoSpaceDN w:val="0"/>
        <w:adjustRightInd w:val="0"/>
        <w:ind w:firstLine="709"/>
        <w:jc w:val="center"/>
        <w:rPr>
          <w:rFonts w:ascii="Arial" w:hAnsi="Arial" w:cs="Arial"/>
          <w:sz w:val="24"/>
          <w:szCs w:val="24"/>
        </w:rPr>
      </w:pPr>
      <w:bookmarkStart w:id="29" w:name="Par353"/>
      <w:bookmarkEnd w:id="29"/>
      <w:r w:rsidRPr="0039204B">
        <w:rPr>
          <w:rFonts w:ascii="Arial" w:hAnsi="Arial" w:cs="Arial"/>
          <w:sz w:val="24"/>
          <w:szCs w:val="24"/>
        </w:rPr>
        <w:t>Глава 22. ПРИЕМ, РЕГИСТРАЦИЯ ЗАЯВЛЕНИЯ И ПРИЛАГАЕМЫХ ЗАЯВИТЕЛЕМ ИЛИ ЕГО ПРЕСТАВИТЕЛЕМ ДОКУМЕНТОВ</w:t>
      </w:r>
    </w:p>
    <w:p w:rsidR="0075791E" w:rsidRPr="0039204B" w:rsidRDefault="0075791E" w:rsidP="0075791E">
      <w:pPr>
        <w:autoSpaceDE w:val="0"/>
        <w:autoSpaceDN w:val="0"/>
        <w:adjustRightInd w:val="0"/>
        <w:ind w:firstLine="0"/>
        <w:rPr>
          <w:rFonts w:ascii="Arial" w:hAnsi="Arial" w:cs="Arial"/>
          <w:sz w:val="24"/>
          <w:szCs w:val="24"/>
          <w:lang w:eastAsia="en-US"/>
        </w:rPr>
      </w:pPr>
      <w:bookmarkStart w:id="30" w:name="Par355"/>
      <w:bookmarkEnd w:id="30"/>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93. Основанием для начала осуществления административной процедуры является поступление в уполномоченный орган заявления или уведомления по форме, установленной приложением №1 к настоящему административному регламенту о предоставлении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94. Для предоставления государственной услуги заявитель или его представитель подает заявление с приложением документов одним из следующих способов:</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или его представителя;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3) через Портал;</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4) через МФЦ.</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95. 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96. Днем обращения заявителя </w:t>
      </w:r>
      <w:r w:rsidRPr="0039204B">
        <w:rPr>
          <w:rFonts w:ascii="Arial" w:hAnsi="Arial" w:cs="Arial"/>
          <w:sz w:val="24"/>
          <w:szCs w:val="24"/>
        </w:rPr>
        <w:t>или его представителя</w:t>
      </w:r>
      <w:r w:rsidRPr="0039204B">
        <w:rPr>
          <w:rFonts w:ascii="Arial" w:hAnsi="Arial" w:cs="Arial"/>
          <w:sz w:val="24"/>
          <w:szCs w:val="24"/>
          <w:lang w:eastAsia="en-US"/>
        </w:rPr>
        <w:t xml:space="preserve"> считается дата регистрации в уполномоченном органе заявления и документов.</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97. Максимальное время приема заявления и прилагаемых к нему документов при личном обращении заявителя или его представителя не превышает 15 минут.</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98.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99. При поступлении заявления и прилагаемых к нему документов в уполномоченный орган посредством почтового отправления опись направляется заявителю или его представителю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100.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 просматривает электронные образы заявления и прилагаемых к нему документов;</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lastRenderedPageBreak/>
        <w:t>2) осуществляет контроль полученных электронных образов заявления и прилагаемых к нему документов на предмет целостности;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3) фиксирует дату получения заявления и прилагаемых к нему документов;</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4) направляет заявителю</w:t>
      </w:r>
      <w:r w:rsidRPr="0039204B">
        <w:rPr>
          <w:rFonts w:ascii="Arial" w:hAnsi="Arial" w:cs="Arial"/>
          <w:sz w:val="24"/>
          <w:szCs w:val="24"/>
        </w:rPr>
        <w:t xml:space="preserve"> </w:t>
      </w:r>
      <w:r w:rsidRPr="0039204B">
        <w:rPr>
          <w:rFonts w:ascii="Arial" w:hAnsi="Arial" w:cs="Arial"/>
          <w:sz w:val="24"/>
          <w:szCs w:val="24"/>
          <w:lang w:eastAsia="en-US"/>
        </w:rPr>
        <w:t>или его представителю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 42, 44 настоящего административного регламента, а также на право заявителя</w:t>
      </w:r>
      <w:r w:rsidRPr="0039204B">
        <w:rPr>
          <w:rFonts w:ascii="Arial" w:hAnsi="Arial" w:cs="Arial"/>
          <w:sz w:val="24"/>
          <w:szCs w:val="24"/>
        </w:rPr>
        <w:t xml:space="preserve"> </w:t>
      </w:r>
      <w:r w:rsidRPr="0039204B">
        <w:rPr>
          <w:rFonts w:ascii="Arial" w:hAnsi="Arial" w:cs="Arial"/>
          <w:sz w:val="24"/>
          <w:szCs w:val="24"/>
          <w:lang w:eastAsia="en-US"/>
        </w:rPr>
        <w:t>или его представителя представить по собственной инициативе документы, указанные в пункте 47 настоящего административного регламента в срок, не превышающий 2 рабочих дней с даты получения заявления и прилагаемых к нему документов (при наличии) в электронной форме.</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101. Должностное лицо уполномоченного органа, ответственное за регистрацию входящей корреспонденции, устанавливает:</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а) предмет обращения;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б) личность заявителя или его представителя, проверяет документ, удостоверяющий личность (при подаче заявления лично);</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в) соответствие документов требованиям, указанным в </w:t>
      </w:r>
      <w:hyperlink r:id="rId36" w:history="1">
        <w:r w:rsidRPr="0039204B">
          <w:rPr>
            <w:rStyle w:val="a4"/>
            <w:rFonts w:ascii="Arial" w:hAnsi="Arial" w:cs="Arial"/>
            <w:sz w:val="24"/>
            <w:szCs w:val="24"/>
            <w:lang w:eastAsia="en-US"/>
          </w:rPr>
          <w:t xml:space="preserve">пункте </w:t>
        </w:r>
      </w:hyperlink>
      <w:r w:rsidRPr="0039204B">
        <w:rPr>
          <w:rStyle w:val="a4"/>
          <w:rFonts w:ascii="Arial" w:hAnsi="Arial" w:cs="Arial"/>
          <w:sz w:val="24"/>
          <w:szCs w:val="24"/>
          <w:lang w:eastAsia="en-US"/>
        </w:rPr>
        <w:t xml:space="preserve">46 </w:t>
      </w:r>
      <w:r w:rsidRPr="0039204B">
        <w:rPr>
          <w:rFonts w:ascii="Arial" w:hAnsi="Arial" w:cs="Arial"/>
          <w:sz w:val="24"/>
          <w:szCs w:val="24"/>
          <w:lang w:eastAsia="en-US"/>
        </w:rPr>
        <w:t>настоящего административного регламента.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102.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до 12 часов рабочего дня, следующего за днем регистрации.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104.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105. В случаях, предусмотренных пунктом 49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p>
    <w:p w:rsidR="0075791E" w:rsidRPr="0039204B" w:rsidRDefault="0075791E" w:rsidP="0075791E">
      <w:pPr>
        <w:autoSpaceDE w:val="0"/>
        <w:autoSpaceDN w:val="0"/>
        <w:adjustRightInd w:val="0"/>
        <w:ind w:firstLine="709"/>
        <w:jc w:val="center"/>
        <w:rPr>
          <w:rFonts w:ascii="Arial" w:hAnsi="Arial" w:cs="Arial"/>
          <w:bCs/>
          <w:sz w:val="24"/>
          <w:szCs w:val="24"/>
          <w:lang w:eastAsia="en-US"/>
        </w:rPr>
      </w:pPr>
      <w:r w:rsidRPr="0039204B">
        <w:rPr>
          <w:rFonts w:ascii="Arial" w:hAnsi="Arial" w:cs="Arial"/>
          <w:bCs/>
          <w:sz w:val="24"/>
          <w:szCs w:val="24"/>
          <w:lang w:eastAsia="en-US"/>
        </w:rPr>
        <w:t xml:space="preserve">Глава 23. ФОРМИРОВАНИЕ И НАПРАВЛЕНИЕ МЕЖВЕДОМСТВЕННЫХ ЗАПРОСОВ В ОРГАНЫ (ОРГАНИЗАЦИИ), УЧАСТВУЮЩИЕ В ПРЕДОСТАВЛЕНИИ МУНИЦИПАЛЬНОЙ УСЛУГИ </w:t>
      </w:r>
    </w:p>
    <w:p w:rsidR="0075791E" w:rsidRPr="0039204B" w:rsidRDefault="0075791E" w:rsidP="0075791E">
      <w:pPr>
        <w:autoSpaceDE w:val="0"/>
        <w:autoSpaceDN w:val="0"/>
        <w:adjustRightInd w:val="0"/>
        <w:ind w:firstLine="709"/>
        <w:rPr>
          <w:rFonts w:ascii="Arial" w:hAnsi="Arial" w:cs="Arial"/>
          <w:sz w:val="24"/>
          <w:szCs w:val="24"/>
          <w:lang w:eastAsia="en-US"/>
        </w:rPr>
      </w:pP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47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w:t>
      </w:r>
      <w:r w:rsidRPr="0039204B">
        <w:rPr>
          <w:rFonts w:ascii="Arial" w:hAnsi="Arial" w:cs="Arial"/>
          <w:sz w:val="24"/>
          <w:szCs w:val="24"/>
          <w:lang w:eastAsia="en-US"/>
        </w:rPr>
        <w:lastRenderedPageBreak/>
        <w:t>взаимодействия и подключаемых к ней региональных систем межведомственного электронного взаимодействия.</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107. Направление межведомственного запроса и представление документов и информации, перечисленных в пункте 47 настоящего административного регламента, допускаются только в целях, связанных с предоставлением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108. Межведомственный запрос о представлении документов, указанных в пункте 47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w:t>
      </w:r>
      <w:hyperlink r:id="rId37" w:history="1"/>
      <w:r w:rsidRPr="0039204B">
        <w:rPr>
          <w:rFonts w:ascii="Arial" w:hAnsi="Arial" w:cs="Arial"/>
          <w:sz w:val="24"/>
          <w:szCs w:val="24"/>
          <w:lang w:eastAsia="en-US"/>
        </w:rPr>
        <w:t xml:space="preserve"> Федерального закона № 210-ФЗ.</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109. 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110. По межведомственным запросам уполномоченного органа, документы (их копии или сведения, содержащиеся в них), указанные в пункте 47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111.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112.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или его представителю.</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113.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
    <w:p w:rsidR="0075791E" w:rsidRPr="0039204B" w:rsidRDefault="0075791E" w:rsidP="0075791E">
      <w:pPr>
        <w:autoSpaceDE w:val="0"/>
        <w:autoSpaceDN w:val="0"/>
        <w:adjustRightInd w:val="0"/>
        <w:ind w:firstLine="709"/>
        <w:rPr>
          <w:rFonts w:ascii="Arial" w:hAnsi="Arial" w:cs="Arial"/>
          <w:sz w:val="24"/>
          <w:szCs w:val="24"/>
          <w:lang w:eastAsia="en-US"/>
        </w:rPr>
      </w:pPr>
    </w:p>
    <w:p w:rsidR="0075791E" w:rsidRPr="0039204B" w:rsidRDefault="0075791E" w:rsidP="0075791E">
      <w:pPr>
        <w:widowControl w:val="0"/>
        <w:autoSpaceDE w:val="0"/>
        <w:autoSpaceDN w:val="0"/>
        <w:adjustRightInd w:val="0"/>
        <w:ind w:firstLine="709"/>
        <w:jc w:val="center"/>
        <w:rPr>
          <w:rFonts w:ascii="Arial" w:hAnsi="Arial" w:cs="Arial"/>
          <w:bCs/>
          <w:sz w:val="24"/>
          <w:szCs w:val="24"/>
          <w:lang w:eastAsia="en-US"/>
        </w:rPr>
      </w:pPr>
      <w:bookmarkStart w:id="31" w:name="Par376"/>
      <w:bookmarkEnd w:id="31"/>
      <w:r w:rsidRPr="0039204B">
        <w:rPr>
          <w:rFonts w:ascii="Arial" w:hAnsi="Arial" w:cs="Arial"/>
          <w:sz w:val="24"/>
          <w:szCs w:val="24"/>
        </w:rPr>
        <w:t xml:space="preserve">Глава 24. </w:t>
      </w:r>
      <w:r w:rsidRPr="0039204B">
        <w:rPr>
          <w:rFonts w:ascii="Arial" w:hAnsi="Arial" w:cs="Arial"/>
          <w:bCs/>
          <w:sz w:val="24"/>
          <w:szCs w:val="24"/>
          <w:lang w:eastAsia="en-US"/>
        </w:rPr>
        <w:t>ПРОВЕРКА СООТВЕТСТВИЯ ЗАЯВЛЕНИЯ И ПРИЛОЖЕННЫХ ДОКУМЕНТОВ ТРЕБОВАНИЯМ АДМИНИСТРАТИВНОГО РЕГЛАМЕНТА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114. 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 115. В течение двух рабочих дней, следующих за днем регистрации поступившего заявления, должностным лицом уполномоченного органа осуществляет проверку соответствия состава представленных документов и заявления требованиям пунктов 42 и 44 настоящего Административного регламента соответственно.</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116. При наличии оснований, предусмотренных </w:t>
      </w:r>
      <w:hyperlink r:id="rId38" w:history="1">
        <w:r w:rsidRPr="0039204B">
          <w:rPr>
            <w:rStyle w:val="a4"/>
            <w:rFonts w:ascii="Arial" w:hAnsi="Arial" w:cs="Arial"/>
            <w:sz w:val="24"/>
            <w:szCs w:val="24"/>
            <w:lang w:eastAsia="en-US"/>
          </w:rPr>
          <w:t>пунктами</w:t>
        </w:r>
      </w:hyperlink>
      <w:r w:rsidRPr="0039204B">
        <w:rPr>
          <w:rFonts w:ascii="Arial" w:hAnsi="Arial" w:cs="Arial"/>
          <w:sz w:val="24"/>
          <w:szCs w:val="24"/>
          <w:lang w:eastAsia="en-US"/>
        </w:rPr>
        <w:t xml:space="preserve"> 53-55 административного регламента, должностное лицо уполномоченного органа в течение трех рабочих дней подготавливает уведомление об отказе в выдаче разрешения на строительство (далее - уведомление об отказе) с указанием </w:t>
      </w:r>
      <w:r w:rsidRPr="0039204B">
        <w:rPr>
          <w:rFonts w:ascii="Arial" w:hAnsi="Arial" w:cs="Arial"/>
          <w:sz w:val="24"/>
          <w:szCs w:val="24"/>
          <w:lang w:eastAsia="en-US"/>
        </w:rPr>
        <w:lastRenderedPageBreak/>
        <w:t>оснований отказа. Должностное лицо уполномоченного органа уведомление об отказе регистрирует в журнале исходящей корреспонденции в течение одного рабочего дня с момента подписания уведомления об отказе.</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117. Уведомление об отказе должно содержать причины отказа, полное наименование уполномоченного органа, а также полное наименование юридического лица, которое уведомляется об отказе в выдаче разрешения на строительство, с указанием ИНН, юридического адреса либо фамилии, имени, отчества (последнее - при наличии) физического лица с указанием ИНН.</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Вместе с уведомлением об отказе заявителю или его представителю возвращаются все оригиналы представленных им документов.</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Уведомление об отказе за подписью руководителя уполномоченного органа вручается под роспись заявителю или его представителю либо направляется заказным письмом в течение одного рабочего дня с момента подписания уведомления об отказе.</w:t>
      </w:r>
    </w:p>
    <w:p w:rsidR="0075791E" w:rsidRPr="0039204B" w:rsidRDefault="0075791E" w:rsidP="0075791E">
      <w:pPr>
        <w:autoSpaceDE w:val="0"/>
        <w:autoSpaceDN w:val="0"/>
        <w:adjustRightInd w:val="0"/>
        <w:ind w:firstLine="709"/>
        <w:rPr>
          <w:rFonts w:ascii="Arial" w:hAnsi="Arial" w:cs="Arial"/>
          <w:sz w:val="24"/>
          <w:szCs w:val="24"/>
          <w:lang w:eastAsia="en-US"/>
        </w:rPr>
      </w:pPr>
    </w:p>
    <w:p w:rsidR="0075791E" w:rsidRPr="0039204B" w:rsidRDefault="0075791E" w:rsidP="0075791E">
      <w:pPr>
        <w:autoSpaceDE w:val="0"/>
        <w:autoSpaceDN w:val="0"/>
        <w:adjustRightInd w:val="0"/>
        <w:ind w:firstLine="709"/>
        <w:rPr>
          <w:rFonts w:ascii="Arial" w:hAnsi="Arial" w:cs="Arial"/>
          <w:sz w:val="24"/>
          <w:szCs w:val="24"/>
          <w:lang w:eastAsia="en-US"/>
        </w:rPr>
      </w:pPr>
    </w:p>
    <w:p w:rsidR="0075791E" w:rsidRPr="0039204B" w:rsidRDefault="0075791E" w:rsidP="0075791E">
      <w:pPr>
        <w:autoSpaceDE w:val="0"/>
        <w:autoSpaceDN w:val="0"/>
        <w:adjustRightInd w:val="0"/>
        <w:ind w:firstLine="709"/>
        <w:jc w:val="center"/>
        <w:rPr>
          <w:rFonts w:ascii="Arial" w:hAnsi="Arial" w:cs="Arial"/>
          <w:sz w:val="24"/>
          <w:szCs w:val="24"/>
          <w:lang w:eastAsia="en-US"/>
        </w:rPr>
      </w:pPr>
      <w:r w:rsidRPr="0039204B">
        <w:rPr>
          <w:rFonts w:ascii="Arial" w:hAnsi="Arial" w:cs="Arial"/>
          <w:sz w:val="24"/>
          <w:szCs w:val="24"/>
          <w:lang w:eastAsia="en-US"/>
        </w:rPr>
        <w:t>Глава 25. ПРИНЯТИЕ РЕШЕНИЯ О ПРЕДОСТАВЛЕНИИ МУНИЦИПАЛЬНОЙ УСЛУГИ ЛИБО ОТКАЗЕ В ПРЕДОСТАЛЕНИИ МУНИЦИПАЛЬНОЙ УСЛУГИ</w:t>
      </w:r>
    </w:p>
    <w:p w:rsidR="0075791E" w:rsidRPr="0039204B" w:rsidRDefault="0075791E" w:rsidP="0075791E">
      <w:pPr>
        <w:autoSpaceDE w:val="0"/>
        <w:autoSpaceDN w:val="0"/>
        <w:adjustRightInd w:val="0"/>
        <w:ind w:firstLine="709"/>
        <w:jc w:val="center"/>
        <w:rPr>
          <w:rFonts w:ascii="Arial" w:hAnsi="Arial" w:cs="Arial"/>
          <w:sz w:val="24"/>
          <w:szCs w:val="24"/>
          <w:lang w:eastAsia="en-US"/>
        </w:rPr>
      </w:pPr>
    </w:p>
    <w:p w:rsidR="0075791E" w:rsidRPr="0039204B" w:rsidRDefault="0075791E" w:rsidP="0075791E">
      <w:pPr>
        <w:widowControl w:val="0"/>
        <w:autoSpaceDE w:val="0"/>
        <w:autoSpaceDN w:val="0"/>
        <w:adjustRightInd w:val="0"/>
        <w:ind w:firstLine="709"/>
        <w:rPr>
          <w:rFonts w:ascii="Arial" w:eastAsia="Times New Roman" w:hAnsi="Arial" w:cs="Arial"/>
          <w:sz w:val="24"/>
          <w:szCs w:val="24"/>
        </w:rPr>
      </w:pPr>
      <w:r w:rsidRPr="0039204B">
        <w:rPr>
          <w:rFonts w:ascii="Arial" w:hAnsi="Arial" w:cs="Arial"/>
          <w:sz w:val="24"/>
          <w:szCs w:val="24"/>
          <w:lang w:eastAsia="en-US"/>
        </w:rPr>
        <w:t xml:space="preserve">118. </w:t>
      </w:r>
      <w:r w:rsidRPr="0039204B">
        <w:rPr>
          <w:rFonts w:ascii="Arial" w:eastAsia="Times New Roman"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119.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1) проводит проверку наличия документов, необходимых для принятия решения о предоставлении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75791E" w:rsidRPr="0039204B" w:rsidRDefault="0075791E" w:rsidP="0075791E">
      <w:pPr>
        <w:autoSpaceDE w:val="0"/>
        <w:autoSpaceDN w:val="0"/>
        <w:adjustRightInd w:val="0"/>
        <w:ind w:firstLine="709"/>
        <w:rPr>
          <w:rFonts w:ascii="Arial" w:eastAsia="Times New Roman" w:hAnsi="Arial" w:cs="Arial"/>
          <w:sz w:val="24"/>
          <w:szCs w:val="24"/>
          <w:lang w:eastAsia="en-US"/>
        </w:rPr>
      </w:pPr>
      <w:r w:rsidRPr="0039204B">
        <w:rPr>
          <w:rFonts w:ascii="Arial" w:hAnsi="Arial" w:cs="Arial"/>
          <w:sz w:val="24"/>
          <w:szCs w:val="24"/>
          <w:lang w:eastAsia="en-US"/>
        </w:rPr>
        <w:t xml:space="preserve">3) проводит </w:t>
      </w:r>
      <w:r w:rsidRPr="0039204B">
        <w:rPr>
          <w:rFonts w:ascii="Arial" w:eastAsia="Times New Roman" w:hAnsi="Arial" w:cs="Arial"/>
          <w:sz w:val="24"/>
          <w:szCs w:val="24"/>
        </w:rPr>
        <w:t>проверку</w:t>
      </w:r>
      <w:r w:rsidRPr="0039204B">
        <w:rPr>
          <w:rFonts w:ascii="Arial" w:eastAsia="Times New Roman" w:hAnsi="Arial" w:cs="Arial"/>
          <w:sz w:val="24"/>
          <w:szCs w:val="24"/>
          <w:lang w:eastAsia="en-US"/>
        </w:rPr>
        <w:t xml:space="preserve"> представленной документации на предмет выявления оснований для отказа в предоставлении муниципальной услуги, </w:t>
      </w:r>
      <w:r w:rsidRPr="0039204B">
        <w:rPr>
          <w:rFonts w:ascii="Arial" w:hAnsi="Arial" w:cs="Arial"/>
          <w:sz w:val="24"/>
          <w:szCs w:val="24"/>
          <w:lang w:eastAsia="en-US"/>
        </w:rPr>
        <w:t>установленных в пункте 53-55 настоящего</w:t>
      </w:r>
      <w:r w:rsidRPr="0039204B">
        <w:rPr>
          <w:rFonts w:ascii="Arial" w:eastAsia="Times New Roman" w:hAnsi="Arial" w:cs="Arial"/>
          <w:sz w:val="24"/>
          <w:szCs w:val="24"/>
          <w:lang w:eastAsia="en-US"/>
        </w:rPr>
        <w:t xml:space="preserve"> административного регламента;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4) подготавливает </w:t>
      </w:r>
      <w:hyperlink r:id="rId39" w:history="1">
        <w:r w:rsidRPr="0039204B">
          <w:rPr>
            <w:rFonts w:ascii="Arial" w:hAnsi="Arial" w:cs="Arial"/>
            <w:sz w:val="24"/>
            <w:szCs w:val="24"/>
            <w:lang w:eastAsia="en-US"/>
          </w:rPr>
          <w:t>разрешение</w:t>
        </w:r>
      </w:hyperlink>
      <w:r w:rsidRPr="0039204B">
        <w:rPr>
          <w:rFonts w:ascii="Arial" w:hAnsi="Arial" w:cs="Arial"/>
          <w:sz w:val="24"/>
          <w:szCs w:val="24"/>
          <w:lang w:eastAsia="en-US"/>
        </w:rPr>
        <w:t xml:space="preserve"> на строительство,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5) подписывает подготовленные в подпункте 4 настоящего пункта документы у руководителя уполномоченного органа.</w:t>
      </w:r>
    </w:p>
    <w:p w:rsidR="0075791E" w:rsidRPr="0039204B" w:rsidRDefault="0075791E" w:rsidP="0075791E">
      <w:pPr>
        <w:autoSpaceDE w:val="0"/>
        <w:autoSpaceDN w:val="0"/>
        <w:adjustRightInd w:val="0"/>
        <w:ind w:firstLine="709"/>
        <w:rPr>
          <w:rFonts w:ascii="Arial" w:hAnsi="Arial" w:cs="Arial"/>
          <w:sz w:val="24"/>
          <w:szCs w:val="24"/>
          <w:lang w:eastAsia="en-US"/>
        </w:rPr>
      </w:pPr>
      <w:r w:rsidRPr="0039204B">
        <w:rPr>
          <w:rFonts w:ascii="Arial" w:hAnsi="Arial" w:cs="Arial"/>
          <w:sz w:val="24"/>
          <w:szCs w:val="24"/>
          <w:lang w:eastAsia="en-US"/>
        </w:rPr>
        <w:t xml:space="preserve">120. В случае выявления в ходе проверки оснований для отказа в выдаче разрешения на строительство, внесении изменений в разрешение на строительство, продлении срока действия разрешения на строительство, установленных в пунктах 53-55 уполномоченного органа, ответственное за предоставление муниципальной услуги, в течение 2 рабочих дней подготавливает </w:t>
      </w:r>
      <w:r w:rsidRPr="0039204B">
        <w:rPr>
          <w:rFonts w:ascii="Arial" w:hAnsi="Arial" w:cs="Arial"/>
          <w:sz w:val="24"/>
          <w:szCs w:val="24"/>
          <w:lang w:eastAsia="en-US"/>
        </w:rPr>
        <w:lastRenderedPageBreak/>
        <w:t>и направляет заявителю</w:t>
      </w:r>
      <w:r w:rsidRPr="0039204B">
        <w:rPr>
          <w:rFonts w:ascii="Arial" w:hAnsi="Arial" w:cs="Arial"/>
          <w:sz w:val="24"/>
          <w:szCs w:val="24"/>
        </w:rPr>
        <w:t xml:space="preserve"> или его представителю</w:t>
      </w:r>
      <w:r w:rsidRPr="0039204B">
        <w:rPr>
          <w:rFonts w:ascii="Arial" w:hAnsi="Arial" w:cs="Arial"/>
          <w:sz w:val="24"/>
          <w:szCs w:val="24"/>
          <w:lang w:eastAsia="en-US"/>
        </w:rPr>
        <w:t xml:space="preserve"> уведомление об отказе с указанием оснований отказа в предоставлении муниципальной услуги.</w:t>
      </w:r>
    </w:p>
    <w:p w:rsidR="0075791E" w:rsidRPr="0039204B" w:rsidRDefault="0075791E" w:rsidP="0075791E">
      <w:pPr>
        <w:autoSpaceDE w:val="0"/>
        <w:autoSpaceDN w:val="0"/>
        <w:adjustRightInd w:val="0"/>
        <w:ind w:firstLine="709"/>
        <w:rPr>
          <w:rFonts w:ascii="Arial" w:hAnsi="Arial" w:cs="Arial"/>
          <w:sz w:val="24"/>
          <w:szCs w:val="24"/>
        </w:rPr>
      </w:pPr>
      <w:r w:rsidRPr="0039204B">
        <w:rPr>
          <w:rFonts w:ascii="Arial" w:hAnsi="Arial" w:cs="Arial"/>
          <w:sz w:val="24"/>
          <w:szCs w:val="24"/>
          <w:lang w:eastAsia="en-US"/>
        </w:rPr>
        <w:t xml:space="preserve">121. </w:t>
      </w:r>
      <w:r w:rsidRPr="0039204B">
        <w:rPr>
          <w:rFonts w:ascii="Arial" w:hAnsi="Arial" w:cs="Arial"/>
          <w:sz w:val="24"/>
          <w:szCs w:val="24"/>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информационной системе электронного управления документами органа местного самоуправления.</w:t>
      </w:r>
    </w:p>
    <w:p w:rsidR="0075791E" w:rsidRPr="0039204B" w:rsidRDefault="0075791E" w:rsidP="0075791E">
      <w:pPr>
        <w:autoSpaceDE w:val="0"/>
        <w:autoSpaceDN w:val="0"/>
        <w:adjustRightInd w:val="0"/>
        <w:ind w:firstLine="709"/>
        <w:rPr>
          <w:rFonts w:ascii="Arial" w:eastAsia="Times New Roman" w:hAnsi="Arial" w:cs="Arial"/>
          <w:sz w:val="24"/>
          <w:szCs w:val="24"/>
        </w:rPr>
      </w:pPr>
    </w:p>
    <w:p w:rsidR="0075791E" w:rsidRPr="0039204B" w:rsidRDefault="0075791E" w:rsidP="0075791E">
      <w:pPr>
        <w:autoSpaceDE w:val="0"/>
        <w:autoSpaceDN w:val="0"/>
        <w:adjustRightInd w:val="0"/>
        <w:ind w:firstLine="709"/>
        <w:jc w:val="center"/>
        <w:rPr>
          <w:rFonts w:ascii="Arial" w:eastAsia="Times New Roman" w:hAnsi="Arial" w:cs="Arial"/>
          <w:sz w:val="24"/>
          <w:szCs w:val="24"/>
        </w:rPr>
      </w:pPr>
      <w:r w:rsidRPr="0039204B">
        <w:rPr>
          <w:rFonts w:ascii="Arial" w:eastAsia="Times New Roman" w:hAnsi="Arial" w:cs="Arial"/>
          <w:sz w:val="24"/>
          <w:szCs w:val="24"/>
        </w:rPr>
        <w:t>Глава 26. ВЫДАЧА РАЗРЕШЕНИЯ НА СТРОИТЕЛЬСТВО</w:t>
      </w:r>
    </w:p>
    <w:p w:rsidR="0075791E" w:rsidRPr="0039204B" w:rsidRDefault="0075791E" w:rsidP="0075791E">
      <w:pPr>
        <w:autoSpaceDE w:val="0"/>
        <w:autoSpaceDN w:val="0"/>
        <w:adjustRightInd w:val="0"/>
        <w:ind w:firstLine="709"/>
        <w:jc w:val="center"/>
        <w:rPr>
          <w:rFonts w:ascii="Arial" w:eastAsia="Times New Roman" w:hAnsi="Arial" w:cs="Arial"/>
          <w:sz w:val="24"/>
          <w:szCs w:val="24"/>
        </w:rPr>
      </w:pP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122. Основанием для начала административной процедуры является получение должностным лицом уполномоченного органа заявления по форме, указанной в Приложении № 1 административного регламента, и приложенных к нему документов.</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123. Руководитель уполномоченного органа не позднее шести рабочих дней, следующих за днем регистрации поступившего заявления, подписывает разрешение на строительство.</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124. Должностное лицо уполномоченного органа не позднее 7 рабочих дней, следующих за днем регистрации поступившего заявления, вручает разрешение на строительство заявителю</w:t>
      </w:r>
      <w:r w:rsidRPr="0039204B">
        <w:rPr>
          <w:rFonts w:ascii="Arial" w:hAnsi="Arial" w:cs="Arial"/>
          <w:sz w:val="24"/>
          <w:szCs w:val="24"/>
        </w:rPr>
        <w:t xml:space="preserve"> или его представителю</w:t>
      </w:r>
      <w:r w:rsidRPr="0039204B">
        <w:rPr>
          <w:rFonts w:ascii="Arial" w:eastAsia="Times New Roman" w:hAnsi="Arial" w:cs="Arial"/>
          <w:sz w:val="24"/>
          <w:szCs w:val="24"/>
        </w:rPr>
        <w:t xml:space="preserve"> под роспись или направляет в адрес заявителя</w:t>
      </w:r>
      <w:r w:rsidRPr="0039204B">
        <w:rPr>
          <w:rFonts w:ascii="Arial" w:hAnsi="Arial" w:cs="Arial"/>
          <w:sz w:val="24"/>
          <w:szCs w:val="24"/>
        </w:rPr>
        <w:t xml:space="preserve"> </w:t>
      </w:r>
      <w:r w:rsidRPr="0039204B">
        <w:rPr>
          <w:rFonts w:ascii="Arial" w:eastAsia="Times New Roman" w:hAnsi="Arial" w:cs="Arial"/>
          <w:sz w:val="24"/>
          <w:szCs w:val="24"/>
        </w:rPr>
        <w:t>или его представителя почтовым отправлением с уведомлением. При получении разрешения на строительство заявитель или его представитель указывает в журнале регистрации разрешений на строительство свои фамилию, имя, отчество (последнее - при наличии), должность, ставит дату и подпись.</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125. Разрешение на строительство изготавливается в двух экземплярах, один из которых выдается заявителю</w:t>
      </w:r>
      <w:r w:rsidRPr="0039204B">
        <w:rPr>
          <w:rFonts w:ascii="Arial" w:hAnsi="Arial" w:cs="Arial"/>
          <w:sz w:val="24"/>
          <w:szCs w:val="24"/>
        </w:rPr>
        <w:t xml:space="preserve"> </w:t>
      </w:r>
      <w:r w:rsidRPr="0039204B">
        <w:rPr>
          <w:rFonts w:ascii="Arial" w:eastAsia="Times New Roman" w:hAnsi="Arial" w:cs="Arial"/>
          <w:sz w:val="24"/>
          <w:szCs w:val="24"/>
        </w:rPr>
        <w:t>или его представителю, второй хранится в уполномоченном органе.</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Одновременно с выдачей разрешения на строительство заявителю</w:t>
      </w:r>
      <w:r w:rsidRPr="0039204B">
        <w:rPr>
          <w:rFonts w:ascii="Arial" w:hAnsi="Arial" w:cs="Arial"/>
          <w:sz w:val="24"/>
          <w:szCs w:val="24"/>
        </w:rPr>
        <w:t xml:space="preserve"> или его представителю</w:t>
      </w:r>
      <w:r w:rsidRPr="0039204B">
        <w:rPr>
          <w:rFonts w:ascii="Arial" w:eastAsia="Times New Roman" w:hAnsi="Arial" w:cs="Arial"/>
          <w:sz w:val="24"/>
          <w:szCs w:val="24"/>
        </w:rPr>
        <w:t xml:space="preserve"> возвращаются подлинники документов, представленных им для получения разрешения на строительство. Копии указанных документов остаются на хранении в уполномоченном органе.</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126. Исполнитель в течение одного рабочего дня со дня выдачи разрешения на строительство передает заверенную в установленном порядке копию разрешения на строительство должностному лицу уполномоченного органа, ответственному за подготовку отчетности уполномоченного органа в сфере муниципального строительного надзора.</w:t>
      </w:r>
    </w:p>
    <w:p w:rsidR="0075791E" w:rsidRPr="0039204B" w:rsidRDefault="0075791E" w:rsidP="0075791E">
      <w:pPr>
        <w:autoSpaceDE w:val="0"/>
        <w:autoSpaceDN w:val="0"/>
        <w:adjustRightInd w:val="0"/>
        <w:ind w:firstLine="709"/>
        <w:rPr>
          <w:rFonts w:ascii="Arial" w:eastAsia="Times New Roman" w:hAnsi="Arial" w:cs="Arial"/>
          <w:color w:val="000000" w:themeColor="text1"/>
          <w:sz w:val="24"/>
          <w:szCs w:val="24"/>
        </w:rPr>
      </w:pPr>
      <w:r w:rsidRPr="0039204B">
        <w:rPr>
          <w:rFonts w:ascii="Arial" w:eastAsia="Times New Roman" w:hAnsi="Arial" w:cs="Arial"/>
          <w:sz w:val="24"/>
          <w:szCs w:val="24"/>
        </w:rPr>
        <w:t>127. Уполномоченный орган</w:t>
      </w:r>
      <w:r w:rsidRPr="0039204B">
        <w:rPr>
          <w:rFonts w:ascii="Arial" w:eastAsia="Times New Roman" w:hAnsi="Arial" w:cs="Arial"/>
          <w:color w:val="000000" w:themeColor="text1"/>
          <w:sz w:val="24"/>
          <w:szCs w:val="24"/>
        </w:rPr>
        <w:t>, выдавший разрешение на строительство,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сведений, документов, материалов:</w:t>
      </w:r>
    </w:p>
    <w:p w:rsidR="0075791E" w:rsidRPr="0039204B" w:rsidRDefault="0075791E" w:rsidP="0075791E">
      <w:pPr>
        <w:autoSpaceDE w:val="0"/>
        <w:autoSpaceDN w:val="0"/>
        <w:adjustRightInd w:val="0"/>
        <w:ind w:firstLine="709"/>
        <w:rPr>
          <w:rFonts w:ascii="Arial" w:eastAsia="Times New Roman" w:hAnsi="Arial" w:cs="Arial"/>
          <w:color w:val="000000" w:themeColor="text1"/>
          <w:sz w:val="24"/>
          <w:szCs w:val="24"/>
        </w:rPr>
      </w:pPr>
      <w:r w:rsidRPr="0039204B">
        <w:rPr>
          <w:rFonts w:ascii="Arial" w:eastAsia="Times New Roman" w:hAnsi="Arial" w:cs="Arial"/>
          <w:color w:val="000000" w:themeColor="text1"/>
          <w:sz w:val="24"/>
          <w:szCs w:val="24"/>
        </w:rPr>
        <w:t xml:space="preserve">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органа исполнительной власти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w:t>
      </w:r>
      <w:r w:rsidRPr="0039204B">
        <w:rPr>
          <w:rFonts w:ascii="Arial" w:eastAsia="Times New Roman" w:hAnsi="Arial" w:cs="Arial"/>
          <w:color w:val="000000" w:themeColor="text1"/>
          <w:sz w:val="24"/>
          <w:szCs w:val="24"/>
        </w:rPr>
        <w:lastRenderedPageBreak/>
        <w:t>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rsidR="0075791E" w:rsidRPr="0039204B" w:rsidRDefault="0075791E" w:rsidP="0075791E">
      <w:pPr>
        <w:autoSpaceDE w:val="0"/>
        <w:autoSpaceDN w:val="0"/>
        <w:adjustRightInd w:val="0"/>
        <w:ind w:firstLine="709"/>
        <w:rPr>
          <w:rFonts w:ascii="Arial" w:eastAsia="Times New Roman" w:hAnsi="Arial" w:cs="Arial"/>
          <w:color w:val="000000" w:themeColor="text1"/>
          <w:sz w:val="24"/>
          <w:szCs w:val="24"/>
        </w:rPr>
      </w:pPr>
      <w:r w:rsidRPr="0039204B">
        <w:rPr>
          <w:rFonts w:ascii="Arial" w:eastAsia="Times New Roman" w:hAnsi="Arial" w:cs="Arial"/>
          <w:color w:val="000000" w:themeColor="text1"/>
          <w:sz w:val="24"/>
          <w:szCs w:val="24"/>
        </w:rPr>
        <w:t>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w:t>
      </w:r>
    </w:p>
    <w:p w:rsidR="0075791E" w:rsidRPr="0039204B" w:rsidRDefault="0075791E" w:rsidP="0075791E">
      <w:pPr>
        <w:autoSpaceDE w:val="0"/>
        <w:autoSpaceDN w:val="0"/>
        <w:adjustRightInd w:val="0"/>
        <w:ind w:firstLine="709"/>
        <w:rPr>
          <w:rFonts w:ascii="Arial" w:eastAsia="Times New Roman" w:hAnsi="Arial" w:cs="Arial"/>
          <w:color w:val="000000" w:themeColor="text1"/>
          <w:sz w:val="24"/>
          <w:szCs w:val="24"/>
        </w:rPr>
      </w:pPr>
      <w:r w:rsidRPr="0039204B">
        <w:rPr>
          <w:rFonts w:ascii="Arial" w:eastAsia="Times New Roman" w:hAnsi="Arial" w:cs="Arial"/>
          <w:color w:val="000000" w:themeColor="text1"/>
          <w:sz w:val="24"/>
          <w:szCs w:val="24"/>
        </w:rPr>
        <w:t>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75791E" w:rsidRPr="0039204B" w:rsidRDefault="0075791E" w:rsidP="0075791E">
      <w:pPr>
        <w:autoSpaceDE w:val="0"/>
        <w:autoSpaceDN w:val="0"/>
        <w:adjustRightInd w:val="0"/>
        <w:ind w:firstLine="709"/>
        <w:rPr>
          <w:rFonts w:ascii="Arial" w:eastAsia="Times New Roman" w:hAnsi="Arial" w:cs="Arial"/>
          <w:color w:val="000000" w:themeColor="text1"/>
          <w:sz w:val="24"/>
          <w:szCs w:val="24"/>
        </w:rPr>
      </w:pPr>
      <w:r w:rsidRPr="0039204B">
        <w:rPr>
          <w:rFonts w:ascii="Arial" w:eastAsia="Times New Roman" w:hAnsi="Arial" w:cs="Arial"/>
          <w:color w:val="000000" w:themeColor="text1"/>
          <w:sz w:val="24"/>
          <w:szCs w:val="24"/>
        </w:rPr>
        <w:t>разрешение на строительство.</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В случае получения разрешения на строительство объекта капитального строительства в границах территории исторического поселения застройщик в течение десяти дней со дня получения указанного разрешения обязан также безвозмездно передать в уполномоченный орган предусмотренный пунктом 3 части 12 статьи 48 Градостроительного кодекса раздел проектной документации объекта капитального строительства, за исключением случая, если строительство или реконструкция такого объекта планируется в соответствии с типовым архитектурным решением объекта капитального строительства.</w:t>
      </w:r>
    </w:p>
    <w:p w:rsidR="0075791E" w:rsidRPr="0039204B" w:rsidRDefault="0075791E" w:rsidP="0075791E">
      <w:pPr>
        <w:autoSpaceDE w:val="0"/>
        <w:autoSpaceDN w:val="0"/>
        <w:adjustRightInd w:val="0"/>
        <w:ind w:firstLine="709"/>
        <w:rPr>
          <w:rFonts w:ascii="Arial" w:eastAsia="Times New Roman" w:hAnsi="Arial" w:cs="Arial"/>
          <w:sz w:val="24"/>
          <w:szCs w:val="24"/>
        </w:rPr>
      </w:pPr>
    </w:p>
    <w:p w:rsidR="0075791E" w:rsidRPr="0039204B" w:rsidRDefault="0075791E" w:rsidP="0075791E">
      <w:pPr>
        <w:autoSpaceDE w:val="0"/>
        <w:autoSpaceDN w:val="0"/>
        <w:adjustRightInd w:val="0"/>
        <w:ind w:firstLine="709"/>
        <w:jc w:val="center"/>
        <w:rPr>
          <w:rFonts w:ascii="Arial" w:eastAsia="Times New Roman" w:hAnsi="Arial" w:cs="Arial"/>
          <w:sz w:val="24"/>
          <w:szCs w:val="24"/>
        </w:rPr>
      </w:pPr>
      <w:r w:rsidRPr="0039204B">
        <w:rPr>
          <w:rFonts w:ascii="Arial" w:eastAsia="Times New Roman" w:hAnsi="Arial" w:cs="Arial"/>
          <w:sz w:val="24"/>
          <w:szCs w:val="24"/>
        </w:rPr>
        <w:t>Глава 27. ВНЕСЕНИЕ ИЗМЕНЕНИЙ В РАЗРЕШЕНИЕ НА СТРОИТЕЛЬСТВО</w:t>
      </w:r>
    </w:p>
    <w:p w:rsidR="0075791E" w:rsidRPr="0039204B" w:rsidRDefault="0075791E" w:rsidP="0075791E">
      <w:pPr>
        <w:autoSpaceDE w:val="0"/>
        <w:autoSpaceDN w:val="0"/>
        <w:adjustRightInd w:val="0"/>
        <w:ind w:firstLine="709"/>
        <w:rPr>
          <w:rFonts w:ascii="Arial" w:eastAsia="Times New Roman" w:hAnsi="Arial" w:cs="Arial"/>
          <w:sz w:val="24"/>
          <w:szCs w:val="24"/>
        </w:rPr>
      </w:pP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128. Основанием для начала административной процедуры является поступление в уполномоченный орган от лиц, указанных в частях 21.5 - 21.7 статьи 51 Градостроительного кодекса Российской Федерации, уведомления о переходе к ним прав на земельные участки, об образовании земельного участка (далее - уведомление).</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В уведомлении указываются реквизиты:</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 Градостроительного кодекса Российской Федерации;</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2) решения об образовании земельных участков в случаях, предусмотренных частями 21.6 и 21.7 статьи 51 Градостроительного кодекса Российской Федерации,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 Российской Федерации;</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Лица, указанные в частях 21.5 - 21.7 статьи 51 Градостроительного кодекса Российской Федерации, вправе одновременно с уведомлением представить в уполномоченный орган копии документов, предусмотренных подпунктами 1 - 4 настоящего пункта.</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129. Срок выдачи лицам, указанным в частях 21.5 - 21.7 статьи 51 Градостроительного кодекса Российской Федерации, разрешения на строительство с внесенными изменениями либо направления уведомления об отказе в выдаче разрешения на строительство с внесенными изменениями не может превышать семи рабочих дней с момента регистрации уведомления.</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lastRenderedPageBreak/>
        <w:t>Должностное лицо, получив на исполнение уведомление, формирует и направляет межведомственные запросы в сроки и в порядке, установленном главой 24 Административного регламента.</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130. Должностное лицо уполномоченного органа, проверив достоверность копий документов либо их реквизитов, представленных в соответствии с подпунктами 1 - 4 пункта 131 Административного регламента, принимает решение о внесении соответствующих изменений в разрешение на строительство, о чем составляет и согласовывает с руководителем уполномоченного органа уведомление о внесении изменений в разрешение на строительство.</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При наличии оснований, предусмотренных пунктом 54 настоящего Административного регламента, должностное лицо уполномоченного органа формирует уведомление об отказе в выдаче разрешения на строительство с внесенными изменениями соответственно.</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131. Должностное лицо уполномоченного органа, ответственное за предоставление муниципальной услуги, при наличии возможности оперативного уведомления заявителя или его представителя выдает разрешение на строительство, результаты внесения изменений в разрешение на строительство, продления срока действия разрешения на строительство на руки заявителю</w:t>
      </w:r>
      <w:r w:rsidRPr="0039204B">
        <w:rPr>
          <w:rFonts w:ascii="Arial" w:hAnsi="Arial" w:cs="Arial"/>
          <w:sz w:val="24"/>
          <w:szCs w:val="24"/>
        </w:rPr>
        <w:t xml:space="preserve"> </w:t>
      </w:r>
      <w:r w:rsidRPr="0039204B">
        <w:rPr>
          <w:rFonts w:ascii="Arial" w:eastAsia="Times New Roman" w:hAnsi="Arial" w:cs="Arial"/>
          <w:sz w:val="24"/>
          <w:szCs w:val="24"/>
        </w:rPr>
        <w:t>или его представителю под роспись в день его подписания.</w:t>
      </w:r>
    </w:p>
    <w:p w:rsidR="0075791E" w:rsidRPr="0039204B" w:rsidRDefault="0075791E" w:rsidP="0075791E">
      <w:pPr>
        <w:autoSpaceDE w:val="0"/>
        <w:autoSpaceDN w:val="0"/>
        <w:adjustRightInd w:val="0"/>
        <w:ind w:firstLine="709"/>
        <w:rPr>
          <w:rFonts w:ascii="Arial" w:eastAsia="Times New Roman" w:hAnsi="Arial" w:cs="Arial"/>
          <w:sz w:val="24"/>
          <w:szCs w:val="24"/>
        </w:rPr>
      </w:pPr>
      <w:r w:rsidRPr="0039204B">
        <w:rPr>
          <w:rFonts w:ascii="Arial" w:eastAsia="Times New Roman" w:hAnsi="Arial" w:cs="Arial"/>
          <w:sz w:val="24"/>
          <w:szCs w:val="24"/>
        </w:rPr>
        <w:t>В случае отсутствия возможности оперативного вручения заявителю или его представителю разрешения на строительство, результатов внесения изменений в разрешение на строительство, продления срока действия разрешения на строительство, документы направляются заявителю</w:t>
      </w:r>
      <w:r w:rsidRPr="0039204B">
        <w:rPr>
          <w:rFonts w:ascii="Arial" w:hAnsi="Arial" w:cs="Arial"/>
          <w:sz w:val="24"/>
          <w:szCs w:val="24"/>
        </w:rPr>
        <w:t xml:space="preserve"> </w:t>
      </w:r>
      <w:r w:rsidRPr="0039204B">
        <w:rPr>
          <w:rFonts w:ascii="Arial" w:eastAsia="Times New Roman" w:hAnsi="Arial" w:cs="Arial"/>
          <w:sz w:val="24"/>
          <w:szCs w:val="24"/>
        </w:rPr>
        <w:t>или его представителю в день их подписания в зависимости от способа обращения заявителя или его представителя за предоставлением муниципальной услуги: почтовым отправлением (в том числе с использованием электронной почты), либо МФЦ.</w:t>
      </w:r>
    </w:p>
    <w:p w:rsidR="0075791E" w:rsidRPr="006C2432" w:rsidRDefault="0075791E" w:rsidP="00B047A9">
      <w:pPr>
        <w:widowControl w:val="0"/>
        <w:autoSpaceDE w:val="0"/>
        <w:autoSpaceDN w:val="0"/>
        <w:adjustRightInd w:val="0"/>
        <w:ind w:firstLine="0"/>
        <w:outlineLvl w:val="2"/>
        <w:rPr>
          <w:rFonts w:ascii="Arial" w:hAnsi="Arial" w:cs="Arial"/>
          <w:sz w:val="24"/>
          <w:szCs w:val="24"/>
        </w:rPr>
      </w:pPr>
      <w:bookmarkStart w:id="32" w:name="Par410"/>
      <w:bookmarkEnd w:id="32"/>
    </w:p>
    <w:p w:rsidR="0075791E" w:rsidRPr="0039204B" w:rsidRDefault="0075791E" w:rsidP="0075791E">
      <w:pPr>
        <w:widowControl w:val="0"/>
        <w:autoSpaceDE w:val="0"/>
        <w:autoSpaceDN w:val="0"/>
        <w:adjustRightInd w:val="0"/>
        <w:jc w:val="center"/>
        <w:outlineLvl w:val="2"/>
        <w:rPr>
          <w:rFonts w:ascii="Arial" w:hAnsi="Arial" w:cs="Arial"/>
          <w:sz w:val="24"/>
          <w:szCs w:val="24"/>
        </w:rPr>
      </w:pPr>
      <w:r w:rsidRPr="0039204B">
        <w:rPr>
          <w:rFonts w:ascii="Arial" w:hAnsi="Arial" w:cs="Arial"/>
          <w:sz w:val="24"/>
          <w:szCs w:val="24"/>
        </w:rPr>
        <w:t>Раздел IV. ФОРМЫ КОНТРОЛЯ ЗА ПРЕДОСТАВЛЕНИЕМ МУНИЦИПАЛЬНОЙ УСЛУГИ</w:t>
      </w:r>
    </w:p>
    <w:p w:rsidR="0075791E" w:rsidRPr="0039204B" w:rsidRDefault="0075791E" w:rsidP="0075791E">
      <w:pPr>
        <w:widowControl w:val="0"/>
        <w:autoSpaceDE w:val="0"/>
        <w:autoSpaceDN w:val="0"/>
        <w:adjustRightInd w:val="0"/>
        <w:jc w:val="center"/>
        <w:outlineLvl w:val="2"/>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33" w:name="Par413"/>
      <w:bookmarkEnd w:id="33"/>
      <w:r w:rsidRPr="0039204B">
        <w:rPr>
          <w:rFonts w:ascii="Arial" w:hAnsi="Arial" w:cs="Arial"/>
          <w:sz w:val="24"/>
          <w:szCs w:val="24"/>
        </w:rPr>
        <w:t>Глава 28.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75791E" w:rsidRPr="0039204B" w:rsidRDefault="0075791E" w:rsidP="0075791E">
      <w:pPr>
        <w:widowControl w:val="0"/>
        <w:autoSpaceDE w:val="0"/>
        <w:autoSpaceDN w:val="0"/>
        <w:adjustRightInd w:val="0"/>
        <w:jc w:val="center"/>
        <w:outlineLvl w:val="2"/>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lang w:eastAsia="ko-KR"/>
        </w:rPr>
      </w:pPr>
      <w:r w:rsidRPr="0039204B">
        <w:rPr>
          <w:rFonts w:ascii="Arial" w:hAnsi="Arial" w:cs="Arial"/>
          <w:sz w:val="24"/>
          <w:szCs w:val="24"/>
          <w:lang w:eastAsia="ko-KR"/>
        </w:rPr>
        <w:t>132.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муниципальных служащих уполномоченного органа, а также рассмотрения жалоб заявителей.</w:t>
      </w:r>
    </w:p>
    <w:p w:rsidR="0075791E" w:rsidRPr="0039204B" w:rsidRDefault="0075791E" w:rsidP="0075791E">
      <w:pPr>
        <w:autoSpaceDE w:val="0"/>
        <w:autoSpaceDN w:val="0"/>
        <w:adjustRightInd w:val="0"/>
        <w:ind w:firstLine="709"/>
        <w:rPr>
          <w:rFonts w:ascii="Arial" w:hAnsi="Arial" w:cs="Arial"/>
          <w:color w:val="000000"/>
          <w:sz w:val="24"/>
          <w:szCs w:val="24"/>
        </w:rPr>
      </w:pPr>
      <w:r w:rsidRPr="0039204B">
        <w:rPr>
          <w:rFonts w:ascii="Arial" w:hAnsi="Arial" w:cs="Arial"/>
          <w:sz w:val="24"/>
          <w:szCs w:val="24"/>
          <w:lang w:eastAsia="ko-KR"/>
        </w:rPr>
        <w:t>133. </w:t>
      </w:r>
      <w:r w:rsidRPr="0039204B">
        <w:rPr>
          <w:rFonts w:ascii="Arial" w:hAnsi="Arial" w:cs="Arial"/>
          <w:color w:val="000000"/>
          <w:sz w:val="24"/>
          <w:szCs w:val="24"/>
        </w:rPr>
        <w:t>Основными задачами текущего контроля являются:</w:t>
      </w:r>
    </w:p>
    <w:p w:rsidR="0075791E" w:rsidRPr="0039204B" w:rsidRDefault="0075791E" w:rsidP="0075791E">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а) обеспечение своевременного и качественного предоставления муниципальной услуги;</w:t>
      </w:r>
    </w:p>
    <w:p w:rsidR="0075791E" w:rsidRPr="0039204B" w:rsidRDefault="0075791E" w:rsidP="0075791E">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б) выявление нарушений в сроках и качестве предоставления муниципальной услуги;</w:t>
      </w:r>
    </w:p>
    <w:p w:rsidR="0075791E" w:rsidRPr="0039204B" w:rsidRDefault="0075791E" w:rsidP="0075791E">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75791E" w:rsidRPr="0039204B" w:rsidRDefault="0075791E" w:rsidP="0075791E">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г) принятие мер по надлежащему предоставлению муниципальной услуги.</w:t>
      </w:r>
    </w:p>
    <w:p w:rsidR="0075791E" w:rsidRPr="0039204B" w:rsidRDefault="0075791E" w:rsidP="0075791E">
      <w:pPr>
        <w:pStyle w:val="ConsPlusNormal"/>
        <w:ind w:firstLine="709"/>
        <w:jc w:val="both"/>
        <w:rPr>
          <w:sz w:val="24"/>
          <w:szCs w:val="24"/>
          <w:lang w:eastAsia="ko-KR"/>
        </w:rPr>
      </w:pPr>
      <w:r w:rsidRPr="0039204B">
        <w:rPr>
          <w:sz w:val="24"/>
          <w:szCs w:val="24"/>
          <w:lang w:eastAsia="ko-KR"/>
        </w:rPr>
        <w:t>134. Текущий контроль осуществляется на постоянной основе.</w:t>
      </w:r>
    </w:p>
    <w:p w:rsidR="0075791E" w:rsidRPr="0039204B" w:rsidRDefault="0075791E" w:rsidP="0075791E">
      <w:pPr>
        <w:pStyle w:val="ConsPlusNormal"/>
        <w:ind w:firstLine="709"/>
        <w:jc w:val="both"/>
        <w:rPr>
          <w:sz w:val="24"/>
          <w:szCs w:val="24"/>
          <w:lang w:eastAsia="ko-KR"/>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34" w:name="Par427"/>
      <w:bookmarkEnd w:id="34"/>
      <w:r w:rsidRPr="0039204B">
        <w:rPr>
          <w:rFonts w:ascii="Arial" w:hAnsi="Arial" w:cs="Arial"/>
          <w:sz w:val="24"/>
          <w:szCs w:val="24"/>
        </w:rPr>
        <w:t>Глава 29. ПОРЯДОК И ПЕРИОДИЧНОСТЬ ОСУЩЕСТВЛЕНИЯ ПЛАНОВЫХ ИВНЕПЛАНОВЫХ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5791E" w:rsidRPr="0039204B" w:rsidRDefault="0075791E" w:rsidP="0075791E">
      <w:pPr>
        <w:widowControl w:val="0"/>
        <w:autoSpaceDE w:val="0"/>
        <w:autoSpaceDN w:val="0"/>
        <w:adjustRightInd w:val="0"/>
        <w:jc w:val="center"/>
        <w:outlineLvl w:val="2"/>
        <w:rPr>
          <w:rFonts w:ascii="Arial" w:hAnsi="Arial" w:cs="Arial"/>
          <w:sz w:val="24"/>
          <w:szCs w:val="24"/>
        </w:rPr>
      </w:pPr>
    </w:p>
    <w:p w:rsidR="0075791E" w:rsidRPr="0039204B" w:rsidRDefault="0075791E" w:rsidP="0075791E">
      <w:pPr>
        <w:tabs>
          <w:tab w:val="num" w:pos="1715"/>
        </w:tabs>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135. Контроль за полнотой и качеством предоставления муниципальной услуги осуществляется в формах:</w:t>
      </w:r>
    </w:p>
    <w:p w:rsidR="0075791E" w:rsidRPr="0039204B" w:rsidRDefault="0075791E" w:rsidP="0075791E">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1) проведения плановых и внеплановых проверок;</w:t>
      </w:r>
    </w:p>
    <w:p w:rsidR="0075791E" w:rsidRPr="0039204B" w:rsidRDefault="0075791E" w:rsidP="0075791E">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2) рассмотрения жалоб на действия (бездействие) должностных лиц, муниципальных служащих уполномоченного органа, ответственных за предоставление муниципальной услуги.</w:t>
      </w:r>
    </w:p>
    <w:p w:rsidR="0075791E" w:rsidRPr="0039204B" w:rsidRDefault="0075791E" w:rsidP="0075791E">
      <w:pPr>
        <w:tabs>
          <w:tab w:val="num" w:pos="1715"/>
        </w:tabs>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136.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муниципального образования «</w:t>
      </w:r>
      <w:r w:rsidR="00C43F0E">
        <w:rPr>
          <w:rFonts w:ascii="Arial" w:hAnsi="Arial" w:cs="Arial"/>
          <w:color w:val="000000"/>
          <w:sz w:val="24"/>
          <w:szCs w:val="24"/>
        </w:rPr>
        <w:t>Люры</w:t>
      </w:r>
      <w:r w:rsidRPr="0039204B">
        <w:rPr>
          <w:rFonts w:ascii="Arial"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r w:rsidRPr="0039204B">
        <w:rPr>
          <w:rFonts w:ascii="Arial" w:hAnsi="Arial" w:cs="Arial"/>
          <w:sz w:val="24"/>
          <w:szCs w:val="24"/>
        </w:rPr>
        <w:t xml:space="preserve"> </w:t>
      </w:r>
      <w:r w:rsidRPr="0039204B">
        <w:rPr>
          <w:rFonts w:ascii="Arial" w:hAnsi="Arial" w:cs="Arial"/>
          <w:color w:val="000000"/>
          <w:sz w:val="24"/>
          <w:szCs w:val="24"/>
        </w:rPr>
        <w:t>или его представителя.</w:t>
      </w:r>
    </w:p>
    <w:p w:rsidR="0075791E" w:rsidRPr="0039204B" w:rsidRDefault="0075791E" w:rsidP="0075791E">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137.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или их представителей на действия (бездействие) должностных лиц, муниципальных служащих уполномоченного органа, ответственного за предоставление муниципальной услуги.</w:t>
      </w:r>
    </w:p>
    <w:p w:rsidR="0075791E" w:rsidRPr="0039204B" w:rsidRDefault="0075791E" w:rsidP="0075791E">
      <w:pPr>
        <w:autoSpaceDE w:val="0"/>
        <w:autoSpaceDN w:val="0"/>
        <w:adjustRightInd w:val="0"/>
        <w:ind w:firstLine="709"/>
        <w:rPr>
          <w:rFonts w:ascii="Arial" w:hAnsi="Arial" w:cs="Arial"/>
          <w:color w:val="000000"/>
          <w:sz w:val="24"/>
          <w:szCs w:val="24"/>
        </w:rPr>
      </w:pPr>
      <w:r w:rsidRPr="0039204B">
        <w:rPr>
          <w:rFonts w:ascii="Arial" w:hAnsi="Arial" w:cs="Arial"/>
          <w:color w:val="000000"/>
          <w:sz w:val="24"/>
          <w:szCs w:val="24"/>
        </w:rPr>
        <w:t xml:space="preserve">138. Заявитель или его представитель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40" w:history="1">
        <w:r w:rsidRPr="0039204B">
          <w:rPr>
            <w:rFonts w:ascii="Arial" w:hAnsi="Arial" w:cs="Arial"/>
            <w:color w:val="000000"/>
            <w:sz w:val="24"/>
            <w:szCs w:val="24"/>
          </w:rPr>
          <w:t>законодательством</w:t>
        </w:r>
      </w:hyperlink>
      <w:r w:rsidRPr="0039204B">
        <w:rPr>
          <w:rFonts w:ascii="Arial" w:hAnsi="Arial" w:cs="Arial"/>
          <w:color w:val="000000"/>
          <w:sz w:val="24"/>
          <w:szCs w:val="24"/>
        </w:rPr>
        <w:t xml:space="preserve"> Российской Федерации порядке.</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139. По результатам проведенных проверок в случае выявления фактов нарушения прав и законных интересов заявителей или их представителей осуществляется привлечение виновных лиц к ответственности в соответствии с законодательством Российской Федерации.</w:t>
      </w:r>
    </w:p>
    <w:p w:rsidR="0075791E" w:rsidRPr="0039204B" w:rsidRDefault="0075791E" w:rsidP="0075791E">
      <w:pPr>
        <w:widowControl w:val="0"/>
        <w:autoSpaceDE w:val="0"/>
        <w:autoSpaceDN w:val="0"/>
        <w:adjustRightInd w:val="0"/>
        <w:ind w:firstLine="709"/>
        <w:rPr>
          <w:rFonts w:ascii="Arial" w:hAnsi="Arial" w:cs="Arial"/>
          <w:sz w:val="24"/>
          <w:szCs w:val="24"/>
          <w:lang w:eastAsia="ko-KR"/>
        </w:rPr>
      </w:pPr>
      <w:r w:rsidRPr="0039204B">
        <w:rPr>
          <w:rFonts w:ascii="Arial" w:hAnsi="Arial" w:cs="Arial"/>
          <w:sz w:val="24"/>
          <w:szCs w:val="24"/>
        </w:rPr>
        <w:t xml:space="preserve">140. </w:t>
      </w:r>
      <w:r w:rsidRPr="0039204B">
        <w:rPr>
          <w:rFonts w:ascii="Arial" w:hAnsi="Arial" w:cs="Arial"/>
          <w:sz w:val="24"/>
          <w:szCs w:val="24"/>
          <w:lang w:eastAsia="ko-KR"/>
        </w:rPr>
        <w:t>Контроль за полнотой и качеством предоставления должностными лицами, муниципальными служащими уполномоченного органа муниципальной услуги осуществляется комиссией.</w:t>
      </w:r>
    </w:p>
    <w:p w:rsidR="0075791E" w:rsidRPr="0039204B" w:rsidRDefault="0075791E" w:rsidP="0075791E">
      <w:pPr>
        <w:widowControl w:val="0"/>
        <w:autoSpaceDE w:val="0"/>
        <w:autoSpaceDN w:val="0"/>
        <w:adjustRightInd w:val="0"/>
        <w:ind w:firstLine="709"/>
        <w:rPr>
          <w:rFonts w:ascii="Arial" w:hAnsi="Arial" w:cs="Arial"/>
          <w:sz w:val="24"/>
          <w:szCs w:val="24"/>
          <w:lang w:eastAsia="ko-KR"/>
        </w:rPr>
      </w:pPr>
      <w:r w:rsidRPr="0039204B">
        <w:rPr>
          <w:rFonts w:ascii="Arial" w:hAnsi="Arial" w:cs="Arial"/>
          <w:sz w:val="24"/>
          <w:szCs w:val="24"/>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или его представителя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Pr="0039204B">
        <w:rPr>
          <w:rFonts w:ascii="Arial" w:hAnsi="Arial" w:cs="Arial"/>
          <w:sz w:val="24"/>
          <w:szCs w:val="24"/>
        </w:rPr>
        <w:t xml:space="preserve"> </w:t>
      </w:r>
      <w:r w:rsidRPr="0039204B">
        <w:rPr>
          <w:rFonts w:ascii="Arial" w:hAnsi="Arial" w:cs="Arial"/>
          <w:sz w:val="24"/>
          <w:szCs w:val="24"/>
          <w:lang w:eastAsia="ko-KR"/>
        </w:rPr>
        <w:t>или его представителя.</w:t>
      </w:r>
    </w:p>
    <w:p w:rsidR="0075791E" w:rsidRPr="0039204B" w:rsidRDefault="0075791E" w:rsidP="0075791E">
      <w:pPr>
        <w:pStyle w:val="ConsPlusNormal"/>
        <w:ind w:firstLine="709"/>
        <w:jc w:val="both"/>
        <w:rPr>
          <w:sz w:val="24"/>
          <w:szCs w:val="24"/>
          <w:lang w:eastAsia="ko-KR"/>
        </w:rPr>
      </w:pPr>
      <w:bookmarkStart w:id="35" w:name="Par439"/>
      <w:bookmarkEnd w:id="35"/>
    </w:p>
    <w:p w:rsidR="0075791E" w:rsidRPr="0039204B" w:rsidRDefault="0075791E" w:rsidP="0075791E">
      <w:pPr>
        <w:widowControl w:val="0"/>
        <w:autoSpaceDE w:val="0"/>
        <w:autoSpaceDN w:val="0"/>
        <w:adjustRightInd w:val="0"/>
        <w:jc w:val="center"/>
        <w:outlineLvl w:val="2"/>
        <w:rPr>
          <w:rFonts w:ascii="Arial" w:hAnsi="Arial" w:cs="Arial"/>
          <w:sz w:val="24"/>
          <w:szCs w:val="24"/>
        </w:rPr>
      </w:pPr>
      <w:r w:rsidRPr="0039204B">
        <w:rPr>
          <w:rFonts w:ascii="Arial" w:hAnsi="Arial" w:cs="Arial"/>
          <w:sz w:val="24"/>
          <w:szCs w:val="24"/>
        </w:rPr>
        <w:t>Глава 30. ОТВЕТСТВЕННОСТЬ ДОЛЖНОСТНЫХ ЛИЦ ОРГАНА МЕСТНОГО САМОУПРАВЛЕНИЯ ЗА РЕШЕНИЯ И ДЕЙСТВИЯ (БЕЗДЕЙСТВИЕ), ПРИНИМАЕМЫЕ(ОСУЩЕСТВЛЯЕМЫЕ) ИМИ В ХОДЕ ПРЕДОСТАВЛЕНИЯ МУНИЦИПАЛЬНОЙ УСЛУГИ</w:t>
      </w:r>
    </w:p>
    <w:p w:rsidR="0075791E" w:rsidRPr="0039204B" w:rsidRDefault="0075791E" w:rsidP="0075791E">
      <w:pPr>
        <w:widowControl w:val="0"/>
        <w:autoSpaceDE w:val="0"/>
        <w:autoSpaceDN w:val="0"/>
        <w:adjustRightInd w:val="0"/>
        <w:jc w:val="center"/>
        <w:outlineLvl w:val="2"/>
        <w:rPr>
          <w:rFonts w:ascii="Arial" w:hAnsi="Arial" w:cs="Arial"/>
          <w:sz w:val="24"/>
          <w:szCs w:val="24"/>
        </w:rPr>
      </w:pPr>
    </w:p>
    <w:p w:rsidR="0075791E" w:rsidRPr="0039204B" w:rsidRDefault="0075791E" w:rsidP="0075791E">
      <w:pPr>
        <w:pStyle w:val="ConsPlusNormal"/>
        <w:ind w:firstLine="709"/>
        <w:jc w:val="both"/>
        <w:rPr>
          <w:sz w:val="24"/>
          <w:szCs w:val="24"/>
          <w:lang w:eastAsia="ko-KR"/>
        </w:rPr>
      </w:pPr>
      <w:r w:rsidRPr="0039204B">
        <w:rPr>
          <w:sz w:val="24"/>
          <w:szCs w:val="24"/>
          <w:lang w:eastAsia="ko-KR"/>
        </w:rPr>
        <w:t xml:space="preserve">141. Обязанность соблюдения положений настоящего административного регламента закрепляется в должностных регламентах должностных лиц, </w:t>
      </w:r>
      <w:r w:rsidRPr="0039204B">
        <w:rPr>
          <w:sz w:val="24"/>
          <w:szCs w:val="24"/>
          <w:lang w:eastAsia="ko-KR"/>
        </w:rPr>
        <w:lastRenderedPageBreak/>
        <w:t>муниципальных служащих уполномоченного органа.</w:t>
      </w:r>
    </w:p>
    <w:p w:rsidR="0075791E" w:rsidRPr="0039204B" w:rsidRDefault="0075791E" w:rsidP="0075791E">
      <w:pPr>
        <w:pStyle w:val="ConsPlusNormal"/>
        <w:ind w:firstLine="709"/>
        <w:jc w:val="both"/>
        <w:rPr>
          <w:sz w:val="24"/>
          <w:szCs w:val="24"/>
          <w:lang w:eastAsia="ko-KR"/>
        </w:rPr>
      </w:pPr>
      <w:r w:rsidRPr="0039204B">
        <w:rPr>
          <w:sz w:val="24"/>
          <w:szCs w:val="24"/>
          <w:lang w:eastAsia="ko-KR"/>
        </w:rPr>
        <w:t>142.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муниципальные служащие уполномоченного органа привлекаются к ответственности в соответствии с законодательством Российской Федерации.</w:t>
      </w:r>
    </w:p>
    <w:p w:rsidR="0075791E" w:rsidRPr="0039204B" w:rsidRDefault="0075791E" w:rsidP="0075791E">
      <w:pPr>
        <w:pStyle w:val="ConsPlusNormal"/>
        <w:ind w:firstLine="709"/>
        <w:jc w:val="both"/>
        <w:rPr>
          <w:sz w:val="24"/>
          <w:szCs w:val="24"/>
          <w:lang w:eastAsia="ko-KR"/>
        </w:rPr>
      </w:pPr>
    </w:p>
    <w:p w:rsidR="0075791E" w:rsidRPr="0039204B" w:rsidRDefault="0075791E" w:rsidP="0075791E">
      <w:pPr>
        <w:pStyle w:val="ConsPlusNormal"/>
        <w:ind w:firstLine="709"/>
        <w:jc w:val="both"/>
        <w:rPr>
          <w:sz w:val="24"/>
          <w:szCs w:val="24"/>
          <w:lang w:eastAsia="ko-KR"/>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36" w:name="Par447"/>
      <w:bookmarkEnd w:id="36"/>
      <w:r w:rsidRPr="0039204B">
        <w:rPr>
          <w:rFonts w:ascii="Arial" w:hAnsi="Arial" w:cs="Arial"/>
          <w:sz w:val="24"/>
          <w:szCs w:val="24"/>
        </w:rPr>
        <w:t>Глава 31. ПОЛОЖЕНИЯ, ХАРАКТЕРИЗУЮЩИЕ ТРЕБОВАНИЯ К ПОРЯДКУ ИФОРМАМ КОНТРОЛЯ ЗА ПРЕДОСТАВЛЕНИЕМ МУНИЦИПАЛЬНОЙ УСЛУГИ, ВТОМ ЧИСЛЕ СО СТОРОНЫ ГРАЖДАН, ИХ ОБЪЕДИНЕНИЙ И ОРГАНИЗАЦИЙ</w:t>
      </w:r>
    </w:p>
    <w:p w:rsidR="0075791E" w:rsidRPr="0039204B" w:rsidRDefault="0075791E" w:rsidP="0075791E">
      <w:pPr>
        <w:widowControl w:val="0"/>
        <w:autoSpaceDE w:val="0"/>
        <w:autoSpaceDN w:val="0"/>
        <w:adjustRightInd w:val="0"/>
        <w:jc w:val="center"/>
        <w:outlineLvl w:val="2"/>
        <w:rPr>
          <w:rFonts w:ascii="Arial" w:hAnsi="Arial" w:cs="Arial"/>
          <w:sz w:val="24"/>
          <w:szCs w:val="24"/>
        </w:rPr>
      </w:pP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lang w:eastAsia="ko-KR"/>
        </w:rPr>
        <w:t>143. </w:t>
      </w:r>
      <w:r w:rsidRPr="0039204B">
        <w:rPr>
          <w:rFonts w:ascii="Arial" w:hAnsi="Arial" w:cs="Arial"/>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нарушения прав и законных интересов заявителей или их представителей решением, действием (бездействием) </w:t>
      </w:r>
      <w:r w:rsidRPr="0039204B">
        <w:rPr>
          <w:rFonts w:ascii="Arial" w:hAnsi="Arial" w:cs="Arial"/>
          <w:sz w:val="24"/>
          <w:szCs w:val="24"/>
          <w:lang w:eastAsia="ko-KR"/>
        </w:rPr>
        <w:t>уполномоченного органа</w:t>
      </w:r>
      <w:r w:rsidRPr="0039204B">
        <w:rPr>
          <w:rFonts w:ascii="Arial" w:hAnsi="Arial" w:cs="Arial"/>
          <w:sz w:val="24"/>
          <w:szCs w:val="24"/>
        </w:rPr>
        <w:t>, его должностных лиц, муниципальных служащих;</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 xml:space="preserve">некорректного поведения должностных лиц, муниципальных служащих </w:t>
      </w:r>
      <w:r w:rsidRPr="0039204B">
        <w:rPr>
          <w:rFonts w:ascii="Arial" w:hAnsi="Arial" w:cs="Arial"/>
          <w:sz w:val="24"/>
          <w:szCs w:val="24"/>
          <w:lang w:eastAsia="ko-KR"/>
        </w:rPr>
        <w:t>уполномоченного органа</w:t>
      </w:r>
      <w:r w:rsidRPr="0039204B">
        <w:rPr>
          <w:rFonts w:ascii="Arial" w:hAnsi="Arial" w:cs="Arial"/>
          <w:sz w:val="24"/>
          <w:szCs w:val="24"/>
        </w:rPr>
        <w:t>, нарушения правил служебной этики при предоставлении муниципальной услуги.</w:t>
      </w:r>
    </w:p>
    <w:p w:rsidR="0075791E" w:rsidRPr="0039204B" w:rsidRDefault="0075791E" w:rsidP="0075791E">
      <w:pPr>
        <w:widowControl w:val="0"/>
        <w:autoSpaceDE w:val="0"/>
        <w:autoSpaceDN w:val="0"/>
        <w:adjustRightInd w:val="0"/>
        <w:ind w:firstLine="709"/>
        <w:rPr>
          <w:rFonts w:ascii="Arial" w:hAnsi="Arial" w:cs="Arial"/>
          <w:sz w:val="24"/>
          <w:szCs w:val="24"/>
        </w:rPr>
      </w:pPr>
      <w:r w:rsidRPr="0039204B">
        <w:rPr>
          <w:rFonts w:ascii="Arial" w:hAnsi="Arial" w:cs="Arial"/>
          <w:sz w:val="24"/>
          <w:szCs w:val="24"/>
        </w:rPr>
        <w:t>144. Информацию, указанную в пункте 146</w:t>
      </w:r>
      <w:hyperlink w:anchor="Par401" w:history="1"/>
      <w:r w:rsidRPr="0039204B">
        <w:rPr>
          <w:rFonts w:ascii="Arial" w:hAnsi="Arial" w:cs="Arial"/>
          <w:sz w:val="24"/>
          <w:szCs w:val="24"/>
        </w:rPr>
        <w:t xml:space="preserve"> настоящего административного регламента, заявители могут сообщить по телефонам </w:t>
      </w:r>
      <w:r w:rsidRPr="0039204B">
        <w:rPr>
          <w:rFonts w:ascii="Arial" w:hAnsi="Arial" w:cs="Arial"/>
          <w:sz w:val="24"/>
          <w:szCs w:val="24"/>
          <w:lang w:eastAsia="ko-KR"/>
        </w:rPr>
        <w:t>уполномоченного органа</w:t>
      </w:r>
      <w:r w:rsidRPr="0039204B">
        <w:rPr>
          <w:rFonts w:ascii="Arial" w:hAnsi="Arial" w:cs="Arial"/>
          <w:sz w:val="24"/>
          <w:szCs w:val="24"/>
        </w:rPr>
        <w:t>, указанным в пункте 19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75791E" w:rsidRPr="0039204B" w:rsidRDefault="0075791E" w:rsidP="0075791E">
      <w:pPr>
        <w:pStyle w:val="ConsPlusNormal"/>
        <w:ind w:firstLine="709"/>
        <w:jc w:val="both"/>
        <w:rPr>
          <w:sz w:val="24"/>
          <w:szCs w:val="24"/>
          <w:lang w:eastAsia="ko-KR"/>
        </w:rPr>
      </w:pPr>
      <w:r w:rsidRPr="0039204B">
        <w:rPr>
          <w:sz w:val="24"/>
          <w:szCs w:val="24"/>
          <w:lang w:eastAsia="ko-KR"/>
        </w:rPr>
        <w:t>145. Контроль за предоставлением муниципальной услуги осуществляется в соответствии с действующим законодательством.</w:t>
      </w:r>
    </w:p>
    <w:p w:rsidR="0075791E" w:rsidRPr="0039204B" w:rsidRDefault="0075791E" w:rsidP="0075791E">
      <w:pPr>
        <w:pStyle w:val="ConsPlusNormal"/>
        <w:ind w:firstLine="709"/>
        <w:jc w:val="both"/>
        <w:rPr>
          <w:sz w:val="24"/>
          <w:szCs w:val="24"/>
          <w:lang w:eastAsia="ko-KR"/>
        </w:rPr>
      </w:pPr>
      <w:r w:rsidRPr="0039204B">
        <w:rPr>
          <w:sz w:val="24"/>
          <w:szCs w:val="24"/>
          <w:lang w:eastAsia="ko-KR"/>
        </w:rPr>
        <w:t xml:space="preserve">146. </w:t>
      </w:r>
      <w:r w:rsidRPr="0039204B">
        <w:rPr>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75791E" w:rsidRPr="0039204B" w:rsidRDefault="0075791E" w:rsidP="0075791E">
      <w:pPr>
        <w:pStyle w:val="ConsPlusNormal"/>
        <w:ind w:firstLine="709"/>
        <w:jc w:val="both"/>
        <w:rPr>
          <w:sz w:val="24"/>
          <w:szCs w:val="24"/>
          <w:lang w:eastAsia="ko-KR"/>
        </w:rPr>
      </w:pPr>
      <w:r w:rsidRPr="0039204B">
        <w:rPr>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75791E" w:rsidRPr="0039204B" w:rsidRDefault="0075791E" w:rsidP="0075791E">
      <w:pPr>
        <w:widowControl w:val="0"/>
        <w:autoSpaceDE w:val="0"/>
        <w:autoSpaceDN w:val="0"/>
        <w:adjustRightInd w:val="0"/>
        <w:ind w:firstLine="0"/>
        <w:outlineLvl w:val="2"/>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bookmarkStart w:id="37" w:name="Par454"/>
      <w:bookmarkEnd w:id="37"/>
      <w:r w:rsidRPr="0039204B">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МУНИЦИПАЛЬНЫХ СЛУЖАЩИХ, МФЦ, РАБОТНИКА МФЦ, А ТАКЖЕ ОРГАНИЗАЦИЙ, ОСУЩЕСТВЛЯЮЩИХ ФУНКЦИИ ПО ПРЕДОСТАВЛЕНИЮ МУНИЦИПАЛЬНЫХ УСЛУГ, ИЛИ ИХ РАБОТНИКОВ</w:t>
      </w:r>
    </w:p>
    <w:p w:rsidR="0075791E" w:rsidRPr="0039204B" w:rsidRDefault="0075791E" w:rsidP="0075791E">
      <w:pPr>
        <w:widowControl w:val="0"/>
        <w:autoSpaceDE w:val="0"/>
        <w:autoSpaceDN w:val="0"/>
        <w:adjustRightInd w:val="0"/>
        <w:ind w:firstLine="0"/>
        <w:outlineLvl w:val="2"/>
        <w:rPr>
          <w:rFonts w:ascii="Arial" w:hAnsi="Arial" w:cs="Arial"/>
          <w:sz w:val="24"/>
          <w:szCs w:val="24"/>
        </w:rPr>
      </w:pPr>
    </w:p>
    <w:p w:rsidR="0075791E" w:rsidRPr="0039204B" w:rsidRDefault="0075791E" w:rsidP="0075791E">
      <w:pPr>
        <w:widowControl w:val="0"/>
        <w:autoSpaceDE w:val="0"/>
        <w:autoSpaceDN w:val="0"/>
        <w:adjustRightInd w:val="0"/>
        <w:jc w:val="center"/>
        <w:outlineLvl w:val="2"/>
        <w:rPr>
          <w:rFonts w:ascii="Arial" w:hAnsi="Arial" w:cs="Arial"/>
          <w:sz w:val="24"/>
          <w:szCs w:val="24"/>
        </w:rPr>
      </w:pPr>
      <w:r w:rsidRPr="0039204B">
        <w:rPr>
          <w:rFonts w:ascii="Arial" w:hAnsi="Arial" w:cs="Arial"/>
          <w:sz w:val="24"/>
          <w:szCs w:val="24"/>
        </w:rPr>
        <w:t>Глава 32.  ОБЖАЛОВАНИЕ РЕШЕНИЙ И ДЕЙСТВИЙ (БЕЗДЕЙСТВИЯ) УПОЛНОМОЧЕННОГО ОРГАНА, МФЦ, ОРГАНИЗАЦИЙ, ОСУЩЕСТВЛЯЮЩИХ ФУНКЦИИ ПО ПРЕДОСТАВЛЕНИЮ МУНИЦИПАЛЬНЫХ УСЛУГ, А ТАКЖЕ ДОЛЖНОСТНЫХ ЛИЦ, МУНИЦИПАЛЬНЫХ СЛУЖАЩИХ, РАБОТНИКОВ</w:t>
      </w:r>
    </w:p>
    <w:p w:rsidR="0075791E" w:rsidRPr="0039204B" w:rsidRDefault="0075791E" w:rsidP="0075791E">
      <w:pPr>
        <w:widowControl w:val="0"/>
        <w:autoSpaceDE w:val="0"/>
        <w:autoSpaceDN w:val="0"/>
        <w:adjustRightInd w:val="0"/>
        <w:jc w:val="center"/>
        <w:outlineLvl w:val="2"/>
        <w:rPr>
          <w:rFonts w:ascii="Arial" w:hAnsi="Arial" w:cs="Arial"/>
          <w:sz w:val="24"/>
          <w:szCs w:val="24"/>
        </w:rPr>
      </w:pPr>
    </w:p>
    <w:p w:rsidR="0075791E" w:rsidRPr="0039204B" w:rsidRDefault="0075791E" w:rsidP="0075791E">
      <w:pPr>
        <w:pStyle w:val="ConsPlusNormal"/>
        <w:jc w:val="both"/>
        <w:rPr>
          <w:sz w:val="24"/>
          <w:szCs w:val="24"/>
          <w:lang w:eastAsia="ko-KR"/>
        </w:rPr>
      </w:pPr>
      <w:bookmarkStart w:id="38" w:name="Par459"/>
      <w:bookmarkEnd w:id="38"/>
      <w:r w:rsidRPr="0039204B">
        <w:rPr>
          <w:sz w:val="24"/>
          <w:szCs w:val="24"/>
          <w:lang w:eastAsia="ko-KR"/>
        </w:rPr>
        <w:t xml:space="preserve">147. Заявитель или его представитель вправе подать жалобу на решение и (или) действие (бездействие) администрации, МФЦ, организаций, указанных в части 11 статьи 16 Федерального закона от 27 июля 2010 года № 210-ФЗ «Об </w:t>
      </w:r>
      <w:r w:rsidRPr="0039204B">
        <w:rPr>
          <w:sz w:val="24"/>
          <w:szCs w:val="24"/>
          <w:lang w:eastAsia="ko-KR"/>
        </w:rPr>
        <w:lastRenderedPageBreak/>
        <w:t>организации предоставления государственных и муниципальных услуг», а также их должностных лиц, муниципальных служащих, работников МФЦ (далее – жалоба).</w:t>
      </w:r>
    </w:p>
    <w:p w:rsidR="0075791E" w:rsidRPr="0039204B" w:rsidRDefault="0075791E" w:rsidP="0075791E">
      <w:pPr>
        <w:pStyle w:val="ConsPlusNormal"/>
        <w:jc w:val="both"/>
        <w:rPr>
          <w:sz w:val="24"/>
          <w:szCs w:val="24"/>
          <w:lang w:eastAsia="ko-KR"/>
        </w:rPr>
      </w:pPr>
      <w:r w:rsidRPr="0039204B">
        <w:rPr>
          <w:sz w:val="24"/>
          <w:szCs w:val="24"/>
          <w:lang w:eastAsia="ko-KR"/>
        </w:rPr>
        <w:t>148.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МФЦ, организации, осуществляющей функции по предоставлению муниципальных услуг (далее - организация),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организаций.</w:t>
      </w:r>
    </w:p>
    <w:p w:rsidR="0075791E" w:rsidRPr="0039204B" w:rsidRDefault="0075791E" w:rsidP="0075791E">
      <w:pPr>
        <w:pStyle w:val="ConsPlusNormal"/>
        <w:jc w:val="both"/>
        <w:rPr>
          <w:sz w:val="24"/>
          <w:szCs w:val="24"/>
          <w:lang w:eastAsia="ko-KR"/>
        </w:rPr>
      </w:pPr>
      <w:r w:rsidRPr="0039204B">
        <w:rPr>
          <w:sz w:val="24"/>
          <w:szCs w:val="24"/>
          <w:lang w:eastAsia="ko-KR"/>
        </w:rPr>
        <w:t>149. С целью обжалования решений и действий (бездействия) уполномоченного органа, МФЦ, организации,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заинтересованное лицо вправе обратиться в уполномоченный орган, МФЦ, а также в организацию с жалобой на решения и действия (бездействия) уполномоченного органа, МФЦ, организацию,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(далее – жалоба).</w:t>
      </w:r>
    </w:p>
    <w:p w:rsidR="0075791E" w:rsidRPr="0039204B" w:rsidRDefault="0075791E" w:rsidP="0075791E">
      <w:pPr>
        <w:pStyle w:val="ConsPlusNormal"/>
        <w:jc w:val="both"/>
        <w:rPr>
          <w:sz w:val="24"/>
          <w:szCs w:val="24"/>
          <w:lang w:eastAsia="ko-KR"/>
        </w:rPr>
      </w:pPr>
      <w:r w:rsidRPr="0039204B">
        <w:rPr>
          <w:sz w:val="24"/>
          <w:szCs w:val="24"/>
          <w:lang w:eastAsia="ko-KR"/>
        </w:rPr>
        <w:t>150. Информацию о порядке подачи и рассмотрения жалобы заинтересованные лица могут получить:</w:t>
      </w:r>
    </w:p>
    <w:p w:rsidR="0075791E" w:rsidRPr="0039204B" w:rsidRDefault="0075791E" w:rsidP="0075791E">
      <w:pPr>
        <w:pStyle w:val="ConsPlusNormal"/>
        <w:jc w:val="both"/>
        <w:rPr>
          <w:sz w:val="24"/>
          <w:szCs w:val="24"/>
          <w:lang w:eastAsia="ko-KR"/>
        </w:rPr>
      </w:pPr>
      <w:r w:rsidRPr="0039204B">
        <w:rPr>
          <w:sz w:val="24"/>
          <w:szCs w:val="24"/>
          <w:lang w:eastAsia="ko-KR"/>
        </w:rPr>
        <w:t>а) лично, путем  обращения заинтересованных лиц в уполномоченный орган, МФЦ, организацию;</w:t>
      </w:r>
    </w:p>
    <w:p w:rsidR="0075791E" w:rsidRPr="0039204B" w:rsidRDefault="0075791E" w:rsidP="0075791E">
      <w:pPr>
        <w:pStyle w:val="ConsPlusNormal"/>
        <w:jc w:val="both"/>
        <w:rPr>
          <w:sz w:val="24"/>
          <w:szCs w:val="24"/>
          <w:lang w:eastAsia="ko-KR"/>
        </w:rPr>
      </w:pPr>
      <w:r w:rsidRPr="0039204B">
        <w:rPr>
          <w:sz w:val="24"/>
          <w:szCs w:val="24"/>
          <w:lang w:eastAsia="ko-KR"/>
        </w:rPr>
        <w:t>б) на стендах, расположенных в помещениях, занимаемых уполномоченным органом, МФЦ, организацией;</w:t>
      </w:r>
    </w:p>
    <w:p w:rsidR="0075791E" w:rsidRPr="0039204B" w:rsidRDefault="0075791E" w:rsidP="0075791E">
      <w:pPr>
        <w:pStyle w:val="ConsPlusNormal"/>
        <w:jc w:val="both"/>
        <w:rPr>
          <w:sz w:val="24"/>
          <w:szCs w:val="24"/>
          <w:lang w:eastAsia="ko-KR"/>
        </w:rPr>
      </w:pPr>
      <w:r w:rsidRPr="0039204B">
        <w:rPr>
          <w:sz w:val="24"/>
          <w:szCs w:val="24"/>
          <w:lang w:eastAsia="ko-KR"/>
        </w:rPr>
        <w:t>в) с помощью телефонной и факсимильной связи;</w:t>
      </w:r>
    </w:p>
    <w:p w:rsidR="0075791E" w:rsidRPr="0039204B" w:rsidRDefault="0075791E" w:rsidP="0075791E">
      <w:pPr>
        <w:pStyle w:val="ConsPlusNormal"/>
        <w:jc w:val="both"/>
        <w:rPr>
          <w:sz w:val="24"/>
          <w:szCs w:val="24"/>
          <w:lang w:eastAsia="ko-KR"/>
        </w:rPr>
      </w:pPr>
      <w:r w:rsidRPr="0039204B">
        <w:rPr>
          <w:sz w:val="24"/>
          <w:szCs w:val="24"/>
          <w:lang w:eastAsia="ko-KR"/>
        </w:rPr>
        <w:t xml:space="preserve">г) на официальном сайте уполномоченного органа, в информационно-телекоммуникационной сети «Интернет»: </w:t>
      </w:r>
      <w:hyperlink r:id="rId41" w:tgtFrame="_blank" w:history="1">
        <w:r w:rsidR="00C43F0E">
          <w:rPr>
            <w:rStyle w:val="a4"/>
            <w:color w:val="0077CC"/>
            <w:sz w:val="24"/>
            <w:szCs w:val="24"/>
            <w:shd w:val="clear" w:color="auto" w:fill="FFFFFF"/>
          </w:rPr>
          <w:t>http://люры.рф</w:t>
        </w:r>
      </w:hyperlink>
      <w:r w:rsidRPr="0039204B">
        <w:rPr>
          <w:sz w:val="24"/>
          <w:szCs w:val="24"/>
          <w:lang w:eastAsia="ko-KR"/>
        </w:rPr>
        <w:t xml:space="preserve">; </w:t>
      </w:r>
    </w:p>
    <w:p w:rsidR="0075791E" w:rsidRPr="0039204B" w:rsidRDefault="0075791E" w:rsidP="0075791E">
      <w:pPr>
        <w:pStyle w:val="ConsPlusNormal"/>
        <w:jc w:val="both"/>
        <w:rPr>
          <w:sz w:val="24"/>
          <w:szCs w:val="24"/>
          <w:lang w:eastAsia="ko-KR"/>
        </w:rPr>
      </w:pPr>
      <w:r w:rsidRPr="0039204B">
        <w:rPr>
          <w:sz w:val="24"/>
          <w:szCs w:val="24"/>
          <w:lang w:eastAsia="ko-KR"/>
        </w:rPr>
        <w:t>д) на Портале.</w:t>
      </w:r>
    </w:p>
    <w:p w:rsidR="0075791E" w:rsidRPr="0039204B" w:rsidRDefault="0075791E" w:rsidP="0075791E">
      <w:pPr>
        <w:pStyle w:val="ConsPlusNormal"/>
        <w:jc w:val="both"/>
        <w:rPr>
          <w:sz w:val="24"/>
          <w:szCs w:val="24"/>
          <w:lang w:eastAsia="ko-KR"/>
        </w:rPr>
      </w:pPr>
      <w:r w:rsidRPr="0039204B">
        <w:rPr>
          <w:sz w:val="24"/>
          <w:szCs w:val="24"/>
          <w:lang w:eastAsia="ko-KR"/>
        </w:rPr>
        <w:t>151. Заинтересованное лицо может обратиться с жалобой, в том числе в следующих случаях:</w:t>
      </w:r>
    </w:p>
    <w:p w:rsidR="0075791E" w:rsidRPr="0039204B" w:rsidRDefault="0075791E" w:rsidP="0075791E">
      <w:pPr>
        <w:pStyle w:val="ConsPlusNormal"/>
        <w:jc w:val="both"/>
        <w:rPr>
          <w:sz w:val="24"/>
          <w:szCs w:val="24"/>
          <w:lang w:eastAsia="ko-KR"/>
        </w:rPr>
      </w:pPr>
      <w:r w:rsidRPr="0039204B">
        <w:rPr>
          <w:sz w:val="24"/>
          <w:szCs w:val="24"/>
          <w:lang w:eastAsia="ko-KR"/>
        </w:rPr>
        <w:t>а) нарушение срока регистрации заявления заявителя о предоставлении муниципальной услуги;</w:t>
      </w:r>
    </w:p>
    <w:p w:rsidR="0075791E" w:rsidRPr="0039204B" w:rsidRDefault="0075791E" w:rsidP="0075791E">
      <w:pPr>
        <w:pStyle w:val="ConsPlusNormal"/>
        <w:jc w:val="both"/>
        <w:rPr>
          <w:sz w:val="24"/>
          <w:szCs w:val="24"/>
          <w:lang w:eastAsia="ko-KR"/>
        </w:rPr>
      </w:pPr>
      <w:r w:rsidRPr="0039204B">
        <w:rPr>
          <w:sz w:val="24"/>
          <w:szCs w:val="24"/>
          <w:lang w:eastAsia="ko-KR"/>
        </w:rPr>
        <w:t>б)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5791E" w:rsidRPr="0039204B" w:rsidRDefault="0075791E" w:rsidP="0075791E">
      <w:pPr>
        <w:pStyle w:val="ConsPlusNormal"/>
        <w:jc w:val="both"/>
        <w:rPr>
          <w:sz w:val="24"/>
          <w:szCs w:val="24"/>
          <w:lang w:eastAsia="ko-KR"/>
        </w:rPr>
      </w:pPr>
      <w:r w:rsidRPr="0039204B">
        <w:rPr>
          <w:sz w:val="24"/>
          <w:szCs w:val="24"/>
          <w:lang w:eastAsia="ko-KR"/>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актами</w:t>
      </w:r>
      <w:r w:rsidRPr="0039204B">
        <w:rPr>
          <w:i/>
          <w:sz w:val="24"/>
          <w:szCs w:val="24"/>
          <w:lang w:eastAsia="ko-KR"/>
        </w:rPr>
        <w:t xml:space="preserve"> </w:t>
      </w:r>
      <w:r w:rsidRPr="0039204B">
        <w:rPr>
          <w:sz w:val="24"/>
          <w:szCs w:val="24"/>
          <w:lang w:eastAsia="ko-KR"/>
        </w:rPr>
        <w:t>муниципального образования «</w:t>
      </w:r>
      <w:r w:rsidR="00C43F0E">
        <w:rPr>
          <w:sz w:val="24"/>
          <w:szCs w:val="24"/>
          <w:lang w:eastAsia="ko-KR"/>
        </w:rPr>
        <w:t>Люры</w:t>
      </w:r>
      <w:r w:rsidR="004706FB" w:rsidRPr="0039204B">
        <w:rPr>
          <w:sz w:val="24"/>
          <w:szCs w:val="24"/>
          <w:lang w:eastAsia="ko-KR"/>
        </w:rPr>
        <w:t>»</w:t>
      </w:r>
      <w:r w:rsidRPr="0039204B">
        <w:rPr>
          <w:sz w:val="24"/>
          <w:szCs w:val="24"/>
          <w:lang w:eastAsia="ko-KR"/>
        </w:rPr>
        <w:t>, настоящим административным регламентом для предоставления муниципальной услуги;</w:t>
      </w:r>
    </w:p>
    <w:p w:rsidR="0075791E" w:rsidRPr="0039204B" w:rsidRDefault="0075791E" w:rsidP="0075791E">
      <w:pPr>
        <w:pStyle w:val="ConsPlusNormal"/>
        <w:jc w:val="both"/>
        <w:rPr>
          <w:sz w:val="24"/>
          <w:szCs w:val="24"/>
          <w:lang w:eastAsia="ko-KR"/>
        </w:rPr>
      </w:pPr>
      <w:r w:rsidRPr="0039204B">
        <w:rPr>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w:t>
      </w:r>
      <w:r w:rsidRPr="0039204B">
        <w:rPr>
          <w:i/>
          <w:sz w:val="24"/>
          <w:szCs w:val="24"/>
          <w:lang w:eastAsia="ko-KR"/>
        </w:rPr>
        <w:t xml:space="preserve"> </w:t>
      </w:r>
      <w:r w:rsidRPr="0039204B">
        <w:rPr>
          <w:sz w:val="24"/>
          <w:szCs w:val="24"/>
          <w:lang w:eastAsia="ko-KR"/>
        </w:rPr>
        <w:t>муниципального образования «</w:t>
      </w:r>
      <w:r w:rsidR="00C43F0E">
        <w:rPr>
          <w:sz w:val="24"/>
          <w:szCs w:val="24"/>
          <w:lang w:eastAsia="ko-KR"/>
        </w:rPr>
        <w:t>Люры</w:t>
      </w:r>
      <w:r w:rsidRPr="0039204B">
        <w:rPr>
          <w:sz w:val="24"/>
          <w:szCs w:val="24"/>
          <w:lang w:eastAsia="ko-KR"/>
        </w:rPr>
        <w:t>», для предоставления муниципальной услуги, у заявителя;</w:t>
      </w:r>
    </w:p>
    <w:p w:rsidR="0075791E" w:rsidRPr="0039204B" w:rsidRDefault="0075791E" w:rsidP="0075791E">
      <w:pPr>
        <w:pStyle w:val="ConsPlusNormal"/>
        <w:jc w:val="both"/>
        <w:rPr>
          <w:sz w:val="24"/>
          <w:szCs w:val="24"/>
          <w:lang w:eastAsia="ko-KR"/>
        </w:rPr>
      </w:pPr>
      <w:r w:rsidRPr="0039204B">
        <w:rPr>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39204B">
        <w:rPr>
          <w:i/>
          <w:sz w:val="24"/>
          <w:szCs w:val="24"/>
          <w:lang w:eastAsia="ko-KR"/>
        </w:rPr>
        <w:t xml:space="preserve"> </w:t>
      </w:r>
      <w:r w:rsidRPr="0039204B">
        <w:rPr>
          <w:sz w:val="24"/>
          <w:szCs w:val="24"/>
          <w:lang w:eastAsia="ko-KR"/>
        </w:rPr>
        <w:t>муниципального</w:t>
      </w:r>
      <w:r w:rsidR="004706FB" w:rsidRPr="0039204B">
        <w:rPr>
          <w:sz w:val="24"/>
          <w:szCs w:val="24"/>
          <w:lang w:eastAsia="ko-KR"/>
        </w:rPr>
        <w:t xml:space="preserve"> образования «</w:t>
      </w:r>
      <w:r w:rsidR="00C43F0E">
        <w:rPr>
          <w:sz w:val="24"/>
          <w:szCs w:val="24"/>
          <w:lang w:eastAsia="ko-KR"/>
        </w:rPr>
        <w:t>Люры</w:t>
      </w:r>
      <w:r w:rsidRPr="0039204B">
        <w:rPr>
          <w:sz w:val="24"/>
          <w:szCs w:val="24"/>
          <w:lang w:eastAsia="ko-KR"/>
        </w:rPr>
        <w:t xml:space="preserve">», а также настоящим административным регламентом. В указанном случае </w:t>
      </w:r>
      <w:r w:rsidRPr="0039204B">
        <w:rPr>
          <w:sz w:val="24"/>
          <w:szCs w:val="24"/>
          <w:lang w:eastAsia="ko-KR"/>
        </w:rPr>
        <w:lastRenderedPageBreak/>
        <w:t>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5791E" w:rsidRPr="0039204B" w:rsidRDefault="0075791E" w:rsidP="0075791E">
      <w:pPr>
        <w:pStyle w:val="ConsPlusNormal"/>
        <w:jc w:val="both"/>
        <w:rPr>
          <w:sz w:val="24"/>
          <w:szCs w:val="24"/>
          <w:lang w:eastAsia="ko-KR"/>
        </w:rPr>
      </w:pPr>
      <w:r w:rsidRPr="0039204B">
        <w:rPr>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Pr="0039204B">
        <w:rPr>
          <w:i/>
          <w:sz w:val="24"/>
          <w:szCs w:val="24"/>
          <w:lang w:eastAsia="ko-KR"/>
        </w:rPr>
        <w:t xml:space="preserve"> </w:t>
      </w:r>
      <w:r w:rsidRPr="0039204B">
        <w:rPr>
          <w:sz w:val="24"/>
          <w:szCs w:val="24"/>
          <w:lang w:eastAsia="ko-KR"/>
        </w:rPr>
        <w:t xml:space="preserve">муниципального образования </w:t>
      </w:r>
      <w:r w:rsidR="004706FB" w:rsidRPr="0039204B">
        <w:rPr>
          <w:sz w:val="24"/>
          <w:szCs w:val="24"/>
          <w:lang w:eastAsia="ko-KR"/>
        </w:rPr>
        <w:t>«</w:t>
      </w:r>
      <w:r w:rsidR="00C43F0E">
        <w:rPr>
          <w:sz w:val="24"/>
          <w:szCs w:val="24"/>
          <w:lang w:eastAsia="ko-KR"/>
        </w:rPr>
        <w:t>Люры</w:t>
      </w:r>
      <w:r w:rsidRPr="0039204B">
        <w:rPr>
          <w:sz w:val="24"/>
          <w:szCs w:val="24"/>
          <w:lang w:eastAsia="ko-KR"/>
        </w:rPr>
        <w:t>»;</w:t>
      </w:r>
    </w:p>
    <w:p w:rsidR="0075791E" w:rsidRPr="0039204B" w:rsidRDefault="0075791E" w:rsidP="0075791E">
      <w:pPr>
        <w:pStyle w:val="ConsPlusNormal"/>
        <w:jc w:val="both"/>
        <w:rPr>
          <w:sz w:val="24"/>
          <w:szCs w:val="24"/>
          <w:lang w:eastAsia="ko-KR"/>
        </w:rPr>
      </w:pPr>
      <w:r w:rsidRPr="0039204B">
        <w:rPr>
          <w:sz w:val="24"/>
          <w:szCs w:val="24"/>
          <w:lang w:eastAsia="ko-KR"/>
        </w:rPr>
        <w:t>ж) отказ уполномоченного органа, должностного лица уполномоченного органа, МФЦ, работника МФЦ, организаций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5791E" w:rsidRPr="0039204B" w:rsidRDefault="0075791E" w:rsidP="0075791E">
      <w:pPr>
        <w:pStyle w:val="ConsPlusNormal"/>
        <w:jc w:val="both"/>
        <w:rPr>
          <w:sz w:val="24"/>
          <w:szCs w:val="24"/>
          <w:lang w:eastAsia="ko-KR"/>
        </w:rPr>
      </w:pPr>
      <w:r w:rsidRPr="0039204B">
        <w:rPr>
          <w:sz w:val="24"/>
          <w:szCs w:val="24"/>
          <w:lang w:eastAsia="ko-KR"/>
        </w:rPr>
        <w:t>з) нарушение срока или порядка выдачи документов по результатам предоставления муниципальной услуги;</w:t>
      </w:r>
    </w:p>
    <w:p w:rsidR="0075791E" w:rsidRPr="0039204B" w:rsidRDefault="0075791E" w:rsidP="0075791E">
      <w:pPr>
        <w:pStyle w:val="ConsPlusNormal"/>
        <w:jc w:val="both"/>
        <w:rPr>
          <w:sz w:val="24"/>
          <w:szCs w:val="24"/>
          <w:lang w:eastAsia="ko-KR"/>
        </w:rPr>
      </w:pPr>
      <w:r w:rsidRPr="0039204B">
        <w:rPr>
          <w:sz w:val="24"/>
          <w:szCs w:val="24"/>
          <w:lang w:eastAsia="ko-KR"/>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Pr="0039204B">
        <w:rPr>
          <w:i/>
          <w:sz w:val="24"/>
          <w:szCs w:val="24"/>
          <w:lang w:eastAsia="ko-KR"/>
        </w:rPr>
        <w:t xml:space="preserve"> </w:t>
      </w:r>
      <w:r w:rsidRPr="0039204B">
        <w:rPr>
          <w:sz w:val="24"/>
          <w:szCs w:val="24"/>
          <w:lang w:eastAsia="ko-KR"/>
        </w:rPr>
        <w:t>муниципально</w:t>
      </w:r>
      <w:r w:rsidR="002A3A23" w:rsidRPr="0039204B">
        <w:rPr>
          <w:sz w:val="24"/>
          <w:szCs w:val="24"/>
          <w:lang w:eastAsia="ko-KR"/>
        </w:rPr>
        <w:t>го образования «</w:t>
      </w:r>
      <w:r w:rsidR="00C43F0E">
        <w:rPr>
          <w:sz w:val="24"/>
          <w:szCs w:val="24"/>
          <w:lang w:eastAsia="ko-KR"/>
        </w:rPr>
        <w:t>Люры</w:t>
      </w:r>
      <w:r w:rsidRPr="0039204B">
        <w:rPr>
          <w:sz w:val="24"/>
          <w:szCs w:val="24"/>
          <w:lang w:eastAsia="ko-KR"/>
        </w:rPr>
        <w:t>», а также настоящим административным регламентом.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5791E" w:rsidRPr="0039204B" w:rsidRDefault="0075791E" w:rsidP="0075791E">
      <w:pPr>
        <w:pStyle w:val="ConsPlusNormal"/>
        <w:jc w:val="both"/>
        <w:rPr>
          <w:sz w:val="24"/>
          <w:szCs w:val="24"/>
          <w:lang w:eastAsia="ko-KR"/>
        </w:rPr>
      </w:pPr>
      <w:r w:rsidRPr="0039204B">
        <w:rPr>
          <w:sz w:val="24"/>
          <w:szCs w:val="24"/>
          <w:lang w:eastAsia="ko-KR"/>
        </w:rPr>
        <w:t xml:space="preserve"> 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75791E" w:rsidRPr="0039204B" w:rsidRDefault="0075791E" w:rsidP="0075791E">
      <w:pPr>
        <w:pStyle w:val="ConsPlusNormal"/>
        <w:jc w:val="both"/>
        <w:rPr>
          <w:sz w:val="24"/>
          <w:szCs w:val="24"/>
          <w:lang w:eastAsia="ko-KR"/>
        </w:rPr>
      </w:pPr>
      <w:r w:rsidRPr="0039204B">
        <w:rPr>
          <w:sz w:val="24"/>
          <w:szCs w:val="24"/>
          <w:lang w:eastAsia="ko-KR"/>
        </w:rPr>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5791E" w:rsidRPr="0039204B" w:rsidRDefault="0075791E" w:rsidP="0075791E">
      <w:pPr>
        <w:pStyle w:val="ConsPlusNormal"/>
        <w:jc w:val="both"/>
        <w:rPr>
          <w:sz w:val="24"/>
          <w:szCs w:val="24"/>
          <w:lang w:eastAsia="ko-KR"/>
        </w:rPr>
      </w:pPr>
      <w:r w:rsidRPr="0039204B">
        <w:rPr>
          <w:sz w:val="24"/>
          <w:szCs w:val="24"/>
          <w:lang w:eastAsia="ko-KR"/>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5791E" w:rsidRPr="0039204B" w:rsidRDefault="0075791E" w:rsidP="0075791E">
      <w:pPr>
        <w:pStyle w:val="ConsPlusNormal"/>
        <w:jc w:val="both"/>
        <w:rPr>
          <w:sz w:val="24"/>
          <w:szCs w:val="24"/>
          <w:lang w:eastAsia="ko-KR"/>
        </w:rPr>
      </w:pPr>
      <w:r w:rsidRPr="0039204B">
        <w:rPr>
          <w:sz w:val="24"/>
          <w:szCs w:val="24"/>
          <w:lang w:eastAsia="ko-KR"/>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5791E" w:rsidRPr="0039204B" w:rsidRDefault="0075791E" w:rsidP="0075791E">
      <w:pPr>
        <w:pStyle w:val="ConsPlusNormal"/>
        <w:jc w:val="both"/>
        <w:rPr>
          <w:sz w:val="24"/>
          <w:szCs w:val="24"/>
          <w:lang w:eastAsia="ko-KR"/>
        </w:rPr>
      </w:pPr>
      <w:r w:rsidRPr="0039204B">
        <w:rPr>
          <w:sz w:val="24"/>
          <w:szCs w:val="24"/>
          <w:lang w:eastAsia="ko-KR"/>
        </w:rPr>
        <w:t xml:space="preserve">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МФЦ,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w:t>
      </w:r>
      <w:r w:rsidRPr="0039204B">
        <w:rPr>
          <w:sz w:val="24"/>
          <w:szCs w:val="24"/>
          <w:lang w:eastAsia="ko-KR"/>
        </w:rPr>
        <w:lastRenderedPageBreak/>
        <w:t>руководителя организации,  уведомляется заявитель, а также приносятся извинения за доставленные неудобства.</w:t>
      </w:r>
    </w:p>
    <w:p w:rsidR="0075791E" w:rsidRPr="0039204B" w:rsidRDefault="0075791E" w:rsidP="0075791E">
      <w:pPr>
        <w:pStyle w:val="ConsPlusNormal"/>
        <w:jc w:val="both"/>
        <w:rPr>
          <w:sz w:val="24"/>
          <w:szCs w:val="24"/>
          <w:lang w:eastAsia="ko-KR"/>
        </w:rPr>
      </w:pPr>
      <w:r w:rsidRPr="0039204B">
        <w:rPr>
          <w:sz w:val="24"/>
          <w:szCs w:val="24"/>
          <w:lang w:eastAsia="ko-KR"/>
        </w:rPr>
        <w:t>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75791E" w:rsidRPr="0039204B" w:rsidRDefault="0075791E" w:rsidP="0075791E">
      <w:pPr>
        <w:pStyle w:val="ConsPlusNormal"/>
        <w:jc w:val="both"/>
        <w:rPr>
          <w:sz w:val="24"/>
          <w:szCs w:val="24"/>
          <w:lang w:eastAsia="ko-KR"/>
        </w:rPr>
      </w:pPr>
      <w:r w:rsidRPr="0039204B">
        <w:rPr>
          <w:sz w:val="24"/>
          <w:szCs w:val="24"/>
          <w:lang w:eastAsia="ko-KR"/>
        </w:rPr>
        <w:t>152. Жалоба может быть подана в письменной форме на бумажном носителе, в электронной форме в уполномоченный орган одним из следующих способов:</w:t>
      </w:r>
    </w:p>
    <w:p w:rsidR="0075791E" w:rsidRPr="0039204B" w:rsidRDefault="0075791E" w:rsidP="0075791E">
      <w:pPr>
        <w:pStyle w:val="ConsPlusNormal"/>
        <w:jc w:val="both"/>
        <w:rPr>
          <w:sz w:val="24"/>
          <w:szCs w:val="24"/>
          <w:lang w:eastAsia="ko-KR"/>
        </w:rPr>
      </w:pPr>
      <w:r w:rsidRPr="0039204B">
        <w:rPr>
          <w:sz w:val="24"/>
          <w:szCs w:val="24"/>
          <w:lang w:eastAsia="ko-KR"/>
        </w:rPr>
        <w:t xml:space="preserve">а) лично по адресу: </w:t>
      </w:r>
      <w:r w:rsidR="00172245">
        <w:rPr>
          <w:rFonts w:eastAsia="Times New Roman"/>
          <w:sz w:val="24"/>
          <w:szCs w:val="24"/>
        </w:rPr>
        <w:t xml:space="preserve">669126, Иркутская область, </w:t>
      </w:r>
      <w:proofErr w:type="spellStart"/>
      <w:r w:rsidR="00172245">
        <w:rPr>
          <w:rFonts w:eastAsia="Times New Roman"/>
          <w:sz w:val="24"/>
          <w:szCs w:val="24"/>
        </w:rPr>
        <w:t>Баяндаевский</w:t>
      </w:r>
      <w:proofErr w:type="spellEnd"/>
      <w:r w:rsidR="00172245">
        <w:rPr>
          <w:rFonts w:eastAsia="Times New Roman"/>
          <w:sz w:val="24"/>
          <w:szCs w:val="24"/>
        </w:rPr>
        <w:t xml:space="preserve"> район, д. Люры, ул. Чкалова 2А</w:t>
      </w:r>
      <w:r w:rsidRPr="0039204B">
        <w:rPr>
          <w:sz w:val="24"/>
          <w:szCs w:val="24"/>
          <w:lang w:eastAsia="ko-KR"/>
        </w:rPr>
        <w:t>;</w:t>
      </w:r>
    </w:p>
    <w:p w:rsidR="0075791E" w:rsidRPr="0039204B" w:rsidRDefault="0075791E" w:rsidP="0075791E">
      <w:pPr>
        <w:pStyle w:val="ConsPlusNormal"/>
        <w:jc w:val="both"/>
        <w:rPr>
          <w:sz w:val="24"/>
          <w:szCs w:val="24"/>
          <w:lang w:eastAsia="ko-KR"/>
        </w:rPr>
      </w:pPr>
      <w:r w:rsidRPr="0039204B">
        <w:rPr>
          <w:i/>
          <w:sz w:val="24"/>
          <w:szCs w:val="24"/>
          <w:lang w:eastAsia="ko-KR"/>
        </w:rPr>
        <w:t xml:space="preserve"> </w:t>
      </w:r>
      <w:r w:rsidRPr="0039204B">
        <w:rPr>
          <w:sz w:val="24"/>
          <w:szCs w:val="24"/>
          <w:lang w:eastAsia="ko-KR"/>
        </w:rPr>
        <w:t xml:space="preserve">телефон: </w:t>
      </w:r>
      <w:r w:rsidR="00172245">
        <w:rPr>
          <w:color w:val="000000"/>
          <w:sz w:val="24"/>
          <w:szCs w:val="24"/>
        </w:rPr>
        <w:t>+7 (902) 513 47 87</w:t>
      </w:r>
      <w:r w:rsidRPr="0039204B">
        <w:rPr>
          <w:sz w:val="24"/>
          <w:szCs w:val="24"/>
          <w:lang w:eastAsia="ko-KR"/>
        </w:rPr>
        <w:t>;</w:t>
      </w:r>
    </w:p>
    <w:p w:rsidR="0075791E" w:rsidRPr="0039204B" w:rsidRDefault="0075791E" w:rsidP="0075791E">
      <w:pPr>
        <w:pStyle w:val="ConsPlusNormal"/>
        <w:jc w:val="both"/>
        <w:rPr>
          <w:sz w:val="24"/>
          <w:szCs w:val="24"/>
          <w:lang w:eastAsia="ko-KR"/>
        </w:rPr>
      </w:pPr>
      <w:r w:rsidRPr="0039204B">
        <w:rPr>
          <w:sz w:val="24"/>
          <w:szCs w:val="24"/>
          <w:lang w:eastAsia="ko-KR"/>
        </w:rPr>
        <w:t>б) через организации федеральной почтовой связи;</w:t>
      </w:r>
    </w:p>
    <w:p w:rsidR="0075791E" w:rsidRPr="0039204B" w:rsidRDefault="0075791E" w:rsidP="0075791E">
      <w:pPr>
        <w:pStyle w:val="ConsPlusNormal"/>
        <w:jc w:val="both"/>
        <w:rPr>
          <w:sz w:val="24"/>
          <w:szCs w:val="24"/>
          <w:lang w:eastAsia="ko-KR"/>
        </w:rPr>
      </w:pPr>
      <w:r w:rsidRPr="0039204B">
        <w:rPr>
          <w:sz w:val="24"/>
          <w:szCs w:val="24"/>
          <w:lang w:eastAsia="ko-KR"/>
        </w:rPr>
        <w:t>в) с использованием информационно-телекоммуникационной сети «Интернет»:</w:t>
      </w:r>
    </w:p>
    <w:p w:rsidR="0075791E" w:rsidRPr="0039204B" w:rsidRDefault="0075791E" w:rsidP="0075791E">
      <w:pPr>
        <w:pStyle w:val="ConsPlusNormal"/>
        <w:jc w:val="both"/>
        <w:rPr>
          <w:i/>
          <w:sz w:val="24"/>
          <w:szCs w:val="24"/>
          <w:lang w:eastAsia="ko-KR"/>
        </w:rPr>
      </w:pPr>
      <w:r w:rsidRPr="0039204B">
        <w:rPr>
          <w:sz w:val="24"/>
          <w:szCs w:val="24"/>
          <w:lang w:eastAsia="ko-KR"/>
        </w:rPr>
        <w:t xml:space="preserve">электронная почта: </w:t>
      </w:r>
      <w:r w:rsidR="00172245">
        <w:rPr>
          <w:color w:val="000000" w:themeColor="text1"/>
          <w:sz w:val="24"/>
          <w:szCs w:val="24"/>
        </w:rPr>
        <w:t>moluri2012@mail.ru</w:t>
      </w:r>
      <w:r w:rsidR="00FA2D66" w:rsidRPr="0039204B">
        <w:rPr>
          <w:color w:val="000000" w:themeColor="text1"/>
          <w:sz w:val="24"/>
          <w:szCs w:val="24"/>
          <w:shd w:val="clear" w:color="auto" w:fill="FFFFFF"/>
        </w:rPr>
        <w:t> </w:t>
      </w:r>
      <w:r w:rsidRPr="0039204B">
        <w:rPr>
          <w:sz w:val="24"/>
          <w:szCs w:val="24"/>
          <w:lang w:eastAsia="ko-KR"/>
        </w:rPr>
        <w:t xml:space="preserve"> ;</w:t>
      </w:r>
      <w:r w:rsidRPr="0039204B">
        <w:rPr>
          <w:i/>
          <w:sz w:val="24"/>
          <w:szCs w:val="24"/>
          <w:lang w:eastAsia="ko-KR"/>
        </w:rPr>
        <w:t xml:space="preserve"> </w:t>
      </w:r>
    </w:p>
    <w:p w:rsidR="0075791E" w:rsidRPr="0039204B" w:rsidRDefault="0075791E" w:rsidP="0075791E">
      <w:pPr>
        <w:pStyle w:val="ConsPlusNormal"/>
        <w:jc w:val="both"/>
        <w:rPr>
          <w:sz w:val="24"/>
          <w:szCs w:val="24"/>
          <w:lang w:eastAsia="ko-KR"/>
        </w:rPr>
      </w:pPr>
      <w:r w:rsidRPr="0039204B">
        <w:rPr>
          <w:sz w:val="24"/>
          <w:szCs w:val="24"/>
          <w:lang w:eastAsia="ko-KR"/>
        </w:rPr>
        <w:t>официальн</w:t>
      </w:r>
      <w:r w:rsidR="006A0303" w:rsidRPr="0039204B">
        <w:rPr>
          <w:sz w:val="24"/>
          <w:szCs w:val="24"/>
          <w:lang w:eastAsia="ko-KR"/>
        </w:rPr>
        <w:t xml:space="preserve">ый сайт уполномоченного </w:t>
      </w:r>
      <w:proofErr w:type="spellStart"/>
      <w:r w:rsidR="006A0303" w:rsidRPr="0039204B">
        <w:rPr>
          <w:sz w:val="24"/>
          <w:szCs w:val="24"/>
          <w:lang w:eastAsia="ko-KR"/>
        </w:rPr>
        <w:t>органа:</w:t>
      </w:r>
      <w:hyperlink r:id="rId42" w:tgtFrame="_blank" w:history="1">
        <w:r w:rsidR="00C43F0E">
          <w:rPr>
            <w:rStyle w:val="a4"/>
            <w:color w:val="0077CC"/>
            <w:sz w:val="24"/>
            <w:szCs w:val="24"/>
            <w:shd w:val="clear" w:color="auto" w:fill="FFFFFF"/>
          </w:rPr>
          <w:t>http</w:t>
        </w:r>
        <w:proofErr w:type="spellEnd"/>
        <w:r w:rsidR="00C43F0E">
          <w:rPr>
            <w:rStyle w:val="a4"/>
            <w:color w:val="0077CC"/>
            <w:sz w:val="24"/>
            <w:szCs w:val="24"/>
            <w:shd w:val="clear" w:color="auto" w:fill="FFFFFF"/>
          </w:rPr>
          <w:t>://</w:t>
        </w:r>
        <w:proofErr w:type="spellStart"/>
        <w:r w:rsidR="00C43F0E">
          <w:rPr>
            <w:rStyle w:val="a4"/>
            <w:color w:val="0077CC"/>
            <w:sz w:val="24"/>
            <w:szCs w:val="24"/>
            <w:shd w:val="clear" w:color="auto" w:fill="FFFFFF"/>
          </w:rPr>
          <w:t>люры.рф</w:t>
        </w:r>
        <w:proofErr w:type="spellEnd"/>
      </w:hyperlink>
      <w:r w:rsidRPr="0039204B">
        <w:rPr>
          <w:sz w:val="24"/>
          <w:szCs w:val="24"/>
          <w:lang w:eastAsia="ko-KR"/>
        </w:rPr>
        <w:t xml:space="preserve"> .</w:t>
      </w:r>
    </w:p>
    <w:p w:rsidR="0075791E" w:rsidRPr="0039204B" w:rsidRDefault="0075791E" w:rsidP="0075791E">
      <w:pPr>
        <w:pStyle w:val="ConsPlusNormal"/>
        <w:jc w:val="both"/>
        <w:rPr>
          <w:sz w:val="24"/>
          <w:szCs w:val="24"/>
          <w:lang w:eastAsia="ko-KR"/>
        </w:rPr>
      </w:pPr>
      <w:r w:rsidRPr="0039204B">
        <w:rPr>
          <w:sz w:val="24"/>
          <w:szCs w:val="24"/>
          <w:lang w:eastAsia="ko-KR"/>
        </w:rPr>
        <w:t>153. Жалоба подается в письменной форме на бумажном носителе, в электронной форме в уполномоченный орган, МФЦ, а также в организацию. Жалобы на решения и действия (бездействие) руководителя уполномоченного органа,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подаются руководителям этих организаций.</w:t>
      </w:r>
    </w:p>
    <w:p w:rsidR="0075791E" w:rsidRPr="0039204B" w:rsidRDefault="0075791E" w:rsidP="0075791E">
      <w:pPr>
        <w:pStyle w:val="ConsPlusNormal"/>
        <w:jc w:val="both"/>
        <w:rPr>
          <w:sz w:val="24"/>
          <w:szCs w:val="24"/>
          <w:lang w:eastAsia="ko-KR"/>
        </w:rPr>
      </w:pPr>
      <w:r w:rsidRPr="0039204B">
        <w:rPr>
          <w:sz w:val="24"/>
          <w:szCs w:val="24"/>
          <w:lang w:eastAsia="ko-KR"/>
        </w:rPr>
        <w:t>154.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5791E" w:rsidRPr="0039204B" w:rsidRDefault="0075791E" w:rsidP="0075791E">
      <w:pPr>
        <w:pStyle w:val="ConsPlusNormal"/>
        <w:jc w:val="both"/>
        <w:rPr>
          <w:sz w:val="24"/>
          <w:szCs w:val="24"/>
          <w:lang w:eastAsia="ko-KR"/>
        </w:rPr>
      </w:pPr>
      <w:r w:rsidRPr="0039204B">
        <w:rPr>
          <w:sz w:val="24"/>
          <w:szCs w:val="24"/>
          <w:lang w:eastAsia="ko-KR"/>
        </w:rPr>
        <w:t xml:space="preserve">155. 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w:t>
      </w:r>
      <w:r w:rsidRPr="0039204B">
        <w:rPr>
          <w:sz w:val="24"/>
          <w:szCs w:val="24"/>
          <w:lang w:eastAsia="ko-KR"/>
        </w:rPr>
        <w:lastRenderedPageBreak/>
        <w:t xml:space="preserve">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43" w:history="1">
        <w:r w:rsidRPr="0039204B">
          <w:rPr>
            <w:rStyle w:val="a4"/>
            <w:sz w:val="24"/>
            <w:szCs w:val="24"/>
            <w:lang w:eastAsia="ko-KR"/>
          </w:rPr>
          <w:t>частью 2 статьи 6</w:t>
        </w:r>
      </w:hyperlink>
      <w:r w:rsidRPr="0039204B">
        <w:rPr>
          <w:sz w:val="24"/>
          <w:szCs w:val="24"/>
          <w:lang w:eastAsia="ko-KR"/>
        </w:rPr>
        <w:t xml:space="preserve"> Градостроительного кодекса Российской Федерации, может быть подана такими лицами в порядке, установленном настоящим административным регламентом, либо в порядке, установленном антимонопольным </w:t>
      </w:r>
      <w:hyperlink r:id="rId44" w:history="1">
        <w:r w:rsidRPr="0039204B">
          <w:rPr>
            <w:rStyle w:val="a4"/>
            <w:sz w:val="24"/>
            <w:szCs w:val="24"/>
            <w:lang w:eastAsia="ko-KR"/>
          </w:rPr>
          <w:t>законодательством</w:t>
        </w:r>
      </w:hyperlink>
      <w:r w:rsidRPr="0039204B">
        <w:rPr>
          <w:sz w:val="24"/>
          <w:szCs w:val="24"/>
          <w:lang w:eastAsia="ko-KR"/>
        </w:rPr>
        <w:t xml:space="preserve"> Российской Федерации, в антимонопольный орган.</w:t>
      </w:r>
    </w:p>
    <w:p w:rsidR="0075791E" w:rsidRPr="0039204B" w:rsidRDefault="0075791E" w:rsidP="0075791E">
      <w:pPr>
        <w:pStyle w:val="ConsPlusNormal"/>
        <w:jc w:val="both"/>
        <w:rPr>
          <w:sz w:val="24"/>
          <w:szCs w:val="24"/>
          <w:lang w:eastAsia="ko-KR"/>
        </w:rPr>
      </w:pPr>
      <w:r w:rsidRPr="0039204B">
        <w:rPr>
          <w:sz w:val="24"/>
          <w:szCs w:val="24"/>
          <w:lang w:eastAsia="ko-KR"/>
        </w:rPr>
        <w:t>156.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5791E" w:rsidRPr="0039204B" w:rsidRDefault="0075791E" w:rsidP="0075791E">
      <w:pPr>
        <w:pStyle w:val="ConsPlusNormal"/>
        <w:jc w:val="both"/>
        <w:rPr>
          <w:sz w:val="24"/>
          <w:szCs w:val="24"/>
          <w:lang w:eastAsia="ko-KR"/>
        </w:rPr>
      </w:pPr>
      <w:r w:rsidRPr="0039204B">
        <w:rPr>
          <w:sz w:val="24"/>
          <w:szCs w:val="24"/>
          <w:lang w:eastAsia="ko-KR"/>
        </w:rPr>
        <w:t>Прием жалоб осуществляется в соответствии с графиком приема заявителей.</w:t>
      </w:r>
    </w:p>
    <w:p w:rsidR="0075791E" w:rsidRPr="0039204B" w:rsidRDefault="0075791E" w:rsidP="0075791E">
      <w:pPr>
        <w:pStyle w:val="ConsPlusNormal"/>
        <w:jc w:val="both"/>
        <w:rPr>
          <w:i/>
          <w:sz w:val="24"/>
          <w:szCs w:val="24"/>
          <w:lang w:eastAsia="ko-KR"/>
        </w:rPr>
      </w:pPr>
      <w:r w:rsidRPr="0039204B">
        <w:rPr>
          <w:sz w:val="24"/>
          <w:szCs w:val="24"/>
          <w:lang w:eastAsia="ko-KR"/>
        </w:rPr>
        <w:t>157. Жалоба может быть подана при личном приеме заинтересованного лица. Прием заинтересованных лиц в уполномоче</w:t>
      </w:r>
      <w:r w:rsidR="004A4C62" w:rsidRPr="0039204B">
        <w:rPr>
          <w:sz w:val="24"/>
          <w:szCs w:val="24"/>
          <w:lang w:eastAsia="ko-KR"/>
        </w:rPr>
        <w:t>нном органе осуществляется главой</w:t>
      </w:r>
      <w:r w:rsidRPr="0039204B">
        <w:rPr>
          <w:sz w:val="24"/>
          <w:szCs w:val="24"/>
          <w:lang w:eastAsia="ko-KR"/>
        </w:rPr>
        <w:t xml:space="preserve"> муниципального</w:t>
      </w:r>
      <w:r w:rsidR="004A4C62" w:rsidRPr="0039204B">
        <w:rPr>
          <w:sz w:val="24"/>
          <w:szCs w:val="24"/>
          <w:lang w:eastAsia="ko-KR"/>
        </w:rPr>
        <w:t xml:space="preserve"> образования «</w:t>
      </w:r>
      <w:r w:rsidR="00C43F0E">
        <w:rPr>
          <w:sz w:val="24"/>
          <w:szCs w:val="24"/>
          <w:lang w:eastAsia="ko-KR"/>
        </w:rPr>
        <w:t>Люры</w:t>
      </w:r>
      <w:r w:rsidRPr="0039204B">
        <w:rPr>
          <w:sz w:val="24"/>
          <w:szCs w:val="24"/>
          <w:lang w:eastAsia="ko-KR"/>
        </w:rPr>
        <w:t>»,</w:t>
      </w:r>
      <w:r w:rsidRPr="0039204B">
        <w:rPr>
          <w:i/>
          <w:sz w:val="24"/>
          <w:szCs w:val="24"/>
          <w:lang w:eastAsia="ko-KR"/>
        </w:rPr>
        <w:t xml:space="preserve"> </w:t>
      </w:r>
      <w:r w:rsidRPr="0039204B">
        <w:rPr>
          <w:sz w:val="24"/>
          <w:szCs w:val="24"/>
          <w:lang w:eastAsia="ko-KR"/>
        </w:rPr>
        <w:t>в случае его отсутствия –</w:t>
      </w:r>
      <w:r w:rsidR="004A4C62" w:rsidRPr="0039204B">
        <w:rPr>
          <w:sz w:val="24"/>
          <w:szCs w:val="24"/>
          <w:lang w:eastAsia="ko-KR"/>
        </w:rPr>
        <w:t xml:space="preserve">ответственным лицом </w:t>
      </w:r>
      <w:r w:rsidRPr="0039204B">
        <w:rPr>
          <w:sz w:val="24"/>
          <w:szCs w:val="24"/>
          <w:lang w:eastAsia="ko-KR"/>
        </w:rPr>
        <w:t>муниципального</w:t>
      </w:r>
      <w:r w:rsidR="004A4C62" w:rsidRPr="0039204B">
        <w:rPr>
          <w:sz w:val="24"/>
          <w:szCs w:val="24"/>
          <w:lang w:eastAsia="ko-KR"/>
        </w:rPr>
        <w:t xml:space="preserve"> образования «</w:t>
      </w:r>
      <w:r w:rsidR="00C43F0E">
        <w:rPr>
          <w:sz w:val="24"/>
          <w:szCs w:val="24"/>
          <w:lang w:eastAsia="ko-KR"/>
        </w:rPr>
        <w:t>Люры</w:t>
      </w:r>
      <w:r w:rsidRPr="0039204B">
        <w:rPr>
          <w:sz w:val="24"/>
          <w:szCs w:val="24"/>
          <w:lang w:eastAsia="ko-KR"/>
        </w:rPr>
        <w:t xml:space="preserve">». </w:t>
      </w:r>
    </w:p>
    <w:p w:rsidR="0075791E" w:rsidRPr="0039204B" w:rsidRDefault="0075791E" w:rsidP="0075791E">
      <w:pPr>
        <w:pStyle w:val="ConsPlusNormal"/>
        <w:jc w:val="both"/>
        <w:rPr>
          <w:sz w:val="24"/>
          <w:szCs w:val="24"/>
          <w:lang w:eastAsia="ko-KR"/>
        </w:rPr>
      </w:pPr>
      <w:r w:rsidRPr="0039204B">
        <w:rPr>
          <w:sz w:val="24"/>
          <w:szCs w:val="24"/>
          <w:lang w:eastAsia="ko-KR"/>
        </w:rPr>
        <w:t xml:space="preserve">158. Прием заинтересованных лиц в уполномоченном органе проводится по предварительной записи, которая осуществляется по телефону:  </w:t>
      </w:r>
      <w:r w:rsidR="00172245">
        <w:rPr>
          <w:color w:val="000000"/>
          <w:sz w:val="24"/>
          <w:szCs w:val="24"/>
        </w:rPr>
        <w:t>+7 (902) 513 47 87</w:t>
      </w:r>
      <w:r w:rsidRPr="0039204B">
        <w:rPr>
          <w:sz w:val="24"/>
          <w:szCs w:val="24"/>
          <w:lang w:eastAsia="ko-KR"/>
        </w:rPr>
        <w:t xml:space="preserve">. </w:t>
      </w:r>
    </w:p>
    <w:p w:rsidR="0075791E" w:rsidRPr="0039204B" w:rsidRDefault="0075791E" w:rsidP="0075791E">
      <w:pPr>
        <w:pStyle w:val="ConsPlusNormal"/>
        <w:jc w:val="both"/>
        <w:rPr>
          <w:sz w:val="24"/>
          <w:szCs w:val="24"/>
          <w:lang w:eastAsia="ko-KR"/>
        </w:rPr>
      </w:pPr>
      <w:r w:rsidRPr="0039204B">
        <w:rPr>
          <w:sz w:val="24"/>
          <w:szCs w:val="24"/>
          <w:lang w:eastAsia="ko-KR"/>
        </w:rPr>
        <w:t>159. При личном приеме обратившееся заинтересованное лицо предъявляет документ, удостоверяющий его личность.</w:t>
      </w:r>
    </w:p>
    <w:p w:rsidR="0075791E" w:rsidRPr="0039204B" w:rsidRDefault="0075791E" w:rsidP="0075791E">
      <w:pPr>
        <w:pStyle w:val="ConsPlusNormal"/>
        <w:jc w:val="both"/>
        <w:rPr>
          <w:sz w:val="24"/>
          <w:szCs w:val="24"/>
          <w:lang w:eastAsia="ko-KR"/>
        </w:rPr>
      </w:pPr>
      <w:r w:rsidRPr="0039204B">
        <w:rPr>
          <w:sz w:val="24"/>
          <w:szCs w:val="24"/>
          <w:lang w:eastAsia="ko-KR"/>
        </w:rPr>
        <w:t>160. Жалоба должна содержать:</w:t>
      </w:r>
    </w:p>
    <w:p w:rsidR="0075791E" w:rsidRPr="0039204B" w:rsidRDefault="0075791E" w:rsidP="0075791E">
      <w:pPr>
        <w:pStyle w:val="ConsPlusNormal"/>
        <w:jc w:val="both"/>
        <w:rPr>
          <w:sz w:val="24"/>
          <w:szCs w:val="24"/>
          <w:lang w:eastAsia="ko-KR"/>
        </w:rPr>
      </w:pPr>
      <w:r w:rsidRPr="0039204B">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их руководителей и (или) работников, решения и действия (бездействие) которых обжалуются;</w:t>
      </w:r>
    </w:p>
    <w:p w:rsidR="0075791E" w:rsidRPr="0039204B" w:rsidRDefault="0075791E" w:rsidP="0075791E">
      <w:pPr>
        <w:pStyle w:val="ConsPlusNormal"/>
        <w:jc w:val="both"/>
        <w:rPr>
          <w:sz w:val="24"/>
          <w:szCs w:val="24"/>
          <w:lang w:eastAsia="ko-KR"/>
        </w:rPr>
      </w:pPr>
      <w:r w:rsidRPr="0039204B">
        <w:rPr>
          <w:sz w:val="24"/>
          <w:szCs w:val="24"/>
          <w:lang w:eastAsia="ko-KR"/>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75791E" w:rsidRPr="0039204B" w:rsidRDefault="0075791E" w:rsidP="0075791E">
      <w:pPr>
        <w:pStyle w:val="ConsPlusNormal"/>
        <w:jc w:val="both"/>
        <w:rPr>
          <w:sz w:val="24"/>
          <w:szCs w:val="24"/>
          <w:lang w:eastAsia="ko-KR"/>
        </w:rPr>
      </w:pPr>
      <w:r w:rsidRPr="0039204B">
        <w:rPr>
          <w:sz w:val="24"/>
          <w:szCs w:val="24"/>
          <w:lang w:eastAsia="ko-KR"/>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w:t>
      </w:r>
    </w:p>
    <w:p w:rsidR="0075791E" w:rsidRPr="0039204B" w:rsidRDefault="0075791E" w:rsidP="0075791E">
      <w:pPr>
        <w:pStyle w:val="ConsPlusNormal"/>
        <w:jc w:val="both"/>
        <w:rPr>
          <w:sz w:val="24"/>
          <w:szCs w:val="24"/>
          <w:lang w:eastAsia="ko-KR"/>
        </w:rPr>
      </w:pPr>
      <w:r w:rsidRPr="0039204B">
        <w:rPr>
          <w:sz w:val="24"/>
          <w:szCs w:val="24"/>
          <w:lang w:eastAsia="ko-KR"/>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 Заявителем могут быть представлены документы (при наличии), подтверждающие доводы заявителя, либо их копии.</w:t>
      </w:r>
    </w:p>
    <w:p w:rsidR="0075791E" w:rsidRPr="0039204B" w:rsidRDefault="0075791E" w:rsidP="0075791E">
      <w:pPr>
        <w:pStyle w:val="ConsPlusNormal"/>
        <w:jc w:val="both"/>
        <w:rPr>
          <w:sz w:val="24"/>
          <w:szCs w:val="24"/>
          <w:lang w:eastAsia="ko-KR"/>
        </w:rPr>
      </w:pPr>
      <w:r w:rsidRPr="0039204B">
        <w:rPr>
          <w:sz w:val="24"/>
          <w:szCs w:val="24"/>
          <w:lang w:eastAsia="ko-KR"/>
        </w:rPr>
        <w:t>161. При рассмотрении жалобы:</w:t>
      </w:r>
    </w:p>
    <w:p w:rsidR="0075791E" w:rsidRPr="0039204B" w:rsidRDefault="0075791E" w:rsidP="0075791E">
      <w:pPr>
        <w:pStyle w:val="ConsPlusNormal"/>
        <w:jc w:val="both"/>
        <w:rPr>
          <w:sz w:val="24"/>
          <w:szCs w:val="24"/>
          <w:lang w:eastAsia="ko-KR"/>
        </w:rPr>
      </w:pPr>
      <w:r w:rsidRPr="0039204B">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5791E" w:rsidRPr="0039204B" w:rsidRDefault="0075791E" w:rsidP="0075791E">
      <w:pPr>
        <w:pStyle w:val="ConsPlusNormal"/>
        <w:jc w:val="both"/>
        <w:rPr>
          <w:sz w:val="24"/>
          <w:szCs w:val="24"/>
          <w:lang w:eastAsia="ko-KR"/>
        </w:rPr>
      </w:pPr>
      <w:r w:rsidRPr="0039204B">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5791E" w:rsidRPr="0039204B" w:rsidRDefault="0075791E" w:rsidP="0075791E">
      <w:pPr>
        <w:pStyle w:val="ConsPlusNormal"/>
        <w:jc w:val="both"/>
        <w:rPr>
          <w:sz w:val="24"/>
          <w:szCs w:val="24"/>
          <w:lang w:eastAsia="ko-KR"/>
        </w:rPr>
      </w:pPr>
      <w:r w:rsidRPr="0039204B">
        <w:rPr>
          <w:sz w:val="24"/>
          <w:szCs w:val="24"/>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w:t>
      </w:r>
      <w:r w:rsidRPr="0039204B">
        <w:rPr>
          <w:sz w:val="24"/>
          <w:szCs w:val="24"/>
          <w:lang w:eastAsia="ko-KR"/>
        </w:rPr>
        <w:lastRenderedPageBreak/>
        <w:t>регистрации жалобы в уполномоченном органе.</w:t>
      </w:r>
    </w:p>
    <w:p w:rsidR="0075791E" w:rsidRPr="0039204B" w:rsidRDefault="0075791E" w:rsidP="0075791E">
      <w:pPr>
        <w:pStyle w:val="ConsPlusNormal"/>
        <w:jc w:val="both"/>
        <w:rPr>
          <w:sz w:val="24"/>
          <w:szCs w:val="24"/>
          <w:lang w:eastAsia="ko-KR"/>
        </w:rPr>
      </w:pPr>
      <w:r w:rsidRPr="0039204B">
        <w:rPr>
          <w:sz w:val="24"/>
          <w:szCs w:val="24"/>
          <w:lang w:eastAsia="ko-KR"/>
        </w:rPr>
        <w:t>162. Поступившая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75791E" w:rsidRPr="0039204B" w:rsidRDefault="0075791E" w:rsidP="0075791E">
      <w:pPr>
        <w:pStyle w:val="ConsPlusNormal"/>
        <w:jc w:val="both"/>
        <w:rPr>
          <w:sz w:val="24"/>
          <w:szCs w:val="24"/>
          <w:lang w:eastAsia="ko-KR"/>
        </w:rPr>
      </w:pPr>
      <w:r w:rsidRPr="0039204B">
        <w:rPr>
          <w:sz w:val="24"/>
          <w:szCs w:val="24"/>
          <w:lang w:eastAsia="ko-KR"/>
        </w:rPr>
        <w:t>Жалоба, поступившая в орган, предоставляющий муниципальную услугу, МФЦ, учредителю МФЦ,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5791E" w:rsidRPr="0039204B" w:rsidRDefault="0075791E" w:rsidP="0075791E">
      <w:pPr>
        <w:pStyle w:val="ConsPlusNormal"/>
        <w:jc w:val="both"/>
        <w:rPr>
          <w:sz w:val="24"/>
          <w:szCs w:val="24"/>
          <w:lang w:eastAsia="ko-KR"/>
        </w:rPr>
      </w:pPr>
      <w:r w:rsidRPr="0039204B">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75791E" w:rsidRPr="0039204B" w:rsidRDefault="0075791E" w:rsidP="0075791E">
      <w:pPr>
        <w:pStyle w:val="ConsPlusNormal"/>
        <w:jc w:val="both"/>
        <w:rPr>
          <w:sz w:val="24"/>
          <w:szCs w:val="24"/>
          <w:lang w:eastAsia="ko-KR"/>
        </w:rPr>
      </w:pPr>
      <w:r w:rsidRPr="0039204B">
        <w:rPr>
          <w:sz w:val="24"/>
          <w:szCs w:val="24"/>
          <w:lang w:eastAsia="ko-KR"/>
        </w:rPr>
        <w:t>163. Порядок рассмотрения отдельных жалоб:</w:t>
      </w:r>
    </w:p>
    <w:p w:rsidR="0075791E" w:rsidRPr="0039204B" w:rsidRDefault="0075791E" w:rsidP="0075791E">
      <w:pPr>
        <w:pStyle w:val="ConsPlusNormal"/>
        <w:jc w:val="both"/>
        <w:rPr>
          <w:sz w:val="24"/>
          <w:szCs w:val="24"/>
          <w:lang w:eastAsia="ko-KR"/>
        </w:rPr>
      </w:pPr>
      <w:r w:rsidRPr="0039204B">
        <w:rPr>
          <w:sz w:val="24"/>
          <w:szCs w:val="24"/>
          <w:lang w:eastAsia="ko-KR"/>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75791E" w:rsidRPr="0039204B" w:rsidRDefault="0075791E" w:rsidP="0075791E">
      <w:pPr>
        <w:pStyle w:val="ConsPlusNormal"/>
        <w:jc w:val="both"/>
        <w:rPr>
          <w:sz w:val="24"/>
          <w:szCs w:val="24"/>
          <w:lang w:eastAsia="ko-KR"/>
        </w:rPr>
      </w:pPr>
      <w:r w:rsidRPr="0039204B">
        <w:rPr>
          <w:sz w:val="24"/>
          <w:szCs w:val="24"/>
          <w:lang w:eastAsia="ko-KR"/>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75791E" w:rsidRPr="0039204B" w:rsidRDefault="0075791E" w:rsidP="0075791E">
      <w:pPr>
        <w:pStyle w:val="ConsPlusNormal"/>
        <w:jc w:val="both"/>
        <w:rPr>
          <w:sz w:val="24"/>
          <w:szCs w:val="24"/>
          <w:lang w:eastAsia="ko-KR"/>
        </w:rPr>
      </w:pPr>
      <w:r w:rsidRPr="0039204B">
        <w:rPr>
          <w:sz w:val="24"/>
          <w:szCs w:val="24"/>
          <w:lang w:eastAsia="ko-KR"/>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75791E" w:rsidRPr="0039204B" w:rsidRDefault="0075791E" w:rsidP="0075791E">
      <w:pPr>
        <w:pStyle w:val="ConsPlusNormal"/>
        <w:jc w:val="both"/>
        <w:rPr>
          <w:sz w:val="24"/>
          <w:szCs w:val="24"/>
          <w:lang w:eastAsia="ko-KR"/>
        </w:rPr>
      </w:pPr>
      <w:r w:rsidRPr="0039204B">
        <w:rPr>
          <w:sz w:val="24"/>
          <w:szCs w:val="24"/>
          <w:lang w:eastAsia="ko-KR"/>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75791E" w:rsidRPr="0039204B" w:rsidRDefault="0075791E" w:rsidP="0075791E">
      <w:pPr>
        <w:pStyle w:val="ConsPlusNormal"/>
        <w:jc w:val="both"/>
        <w:rPr>
          <w:sz w:val="24"/>
          <w:szCs w:val="24"/>
          <w:lang w:eastAsia="ko-KR"/>
        </w:rPr>
      </w:pPr>
      <w:r w:rsidRPr="0039204B">
        <w:rPr>
          <w:sz w:val="24"/>
          <w:szCs w:val="24"/>
          <w:lang w:eastAsia="ko-KR"/>
        </w:rPr>
        <w:t>164. По результатам рассмотрения жалобы  принимается одно из следующих решений:</w:t>
      </w:r>
    </w:p>
    <w:p w:rsidR="0075791E" w:rsidRPr="0039204B" w:rsidRDefault="0075791E" w:rsidP="0075791E">
      <w:pPr>
        <w:pStyle w:val="ConsPlusNormal"/>
        <w:jc w:val="both"/>
        <w:rPr>
          <w:sz w:val="24"/>
          <w:szCs w:val="24"/>
          <w:lang w:eastAsia="ko-KR"/>
        </w:rPr>
      </w:pPr>
      <w:r w:rsidRPr="0039204B">
        <w:rPr>
          <w:sz w:val="24"/>
          <w:szCs w:val="24"/>
          <w:lang w:eastAsia="ko-KR"/>
        </w:rPr>
        <w:t>а) удовлетворяется жалоба,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w:t>
      </w:r>
      <w:r w:rsidRPr="0039204B">
        <w:rPr>
          <w:i/>
          <w:sz w:val="24"/>
          <w:szCs w:val="24"/>
          <w:lang w:eastAsia="ko-KR"/>
        </w:rPr>
        <w:t xml:space="preserve"> </w:t>
      </w:r>
      <w:r w:rsidRPr="0039204B">
        <w:rPr>
          <w:sz w:val="24"/>
          <w:szCs w:val="24"/>
          <w:lang w:eastAsia="ko-KR"/>
        </w:rPr>
        <w:t xml:space="preserve"> муниципального образования «</w:t>
      </w:r>
      <w:r w:rsidR="001F4200">
        <w:rPr>
          <w:sz w:val="24"/>
          <w:szCs w:val="24"/>
          <w:lang w:eastAsia="ko-KR"/>
        </w:rPr>
        <w:t>Люры</w:t>
      </w:r>
      <w:r w:rsidRPr="0039204B">
        <w:rPr>
          <w:sz w:val="24"/>
          <w:szCs w:val="24"/>
          <w:lang w:eastAsia="ko-KR"/>
        </w:rPr>
        <w:t>»;</w:t>
      </w:r>
    </w:p>
    <w:p w:rsidR="0075791E" w:rsidRPr="0039204B" w:rsidRDefault="0075791E" w:rsidP="0075791E">
      <w:pPr>
        <w:pStyle w:val="ConsPlusNormal"/>
        <w:jc w:val="both"/>
        <w:rPr>
          <w:sz w:val="24"/>
          <w:szCs w:val="24"/>
          <w:lang w:eastAsia="ko-KR"/>
        </w:rPr>
      </w:pPr>
      <w:r w:rsidRPr="0039204B">
        <w:rPr>
          <w:sz w:val="24"/>
          <w:szCs w:val="24"/>
          <w:lang w:eastAsia="ko-KR"/>
        </w:rPr>
        <w:lastRenderedPageBreak/>
        <w:t>б) отказывает в удовлетворении жалобы.</w:t>
      </w:r>
    </w:p>
    <w:p w:rsidR="0075791E" w:rsidRPr="0039204B" w:rsidRDefault="0075791E" w:rsidP="0075791E">
      <w:pPr>
        <w:pStyle w:val="ConsPlusNormal"/>
        <w:jc w:val="both"/>
        <w:rPr>
          <w:sz w:val="24"/>
          <w:szCs w:val="24"/>
          <w:lang w:eastAsia="ko-KR"/>
        </w:rPr>
      </w:pPr>
      <w:r w:rsidRPr="0039204B">
        <w:rPr>
          <w:sz w:val="24"/>
          <w:szCs w:val="24"/>
          <w:lang w:eastAsia="ko-KR"/>
        </w:rPr>
        <w:t>165. Не позднее дня, следующего за днем принятия решения, указанного в пункте 165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5791E" w:rsidRPr="0039204B" w:rsidRDefault="0075791E" w:rsidP="0075791E">
      <w:pPr>
        <w:pStyle w:val="ConsPlusNormal"/>
        <w:jc w:val="both"/>
        <w:rPr>
          <w:sz w:val="24"/>
          <w:szCs w:val="24"/>
          <w:lang w:eastAsia="ko-KR"/>
        </w:rPr>
      </w:pPr>
      <w:r w:rsidRPr="0039204B">
        <w:rPr>
          <w:sz w:val="24"/>
          <w:szCs w:val="24"/>
          <w:lang w:eastAsia="ko-KR"/>
        </w:rPr>
        <w:t>166. В ответе по результатам рассмотрения жалобы указываются:</w:t>
      </w:r>
    </w:p>
    <w:p w:rsidR="0075791E" w:rsidRPr="0039204B" w:rsidRDefault="0075791E" w:rsidP="0075791E">
      <w:pPr>
        <w:pStyle w:val="ConsPlusNormal"/>
        <w:jc w:val="both"/>
        <w:rPr>
          <w:sz w:val="24"/>
          <w:szCs w:val="24"/>
          <w:lang w:eastAsia="ko-KR"/>
        </w:rPr>
      </w:pPr>
      <w:r w:rsidRPr="0039204B">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5791E" w:rsidRPr="0039204B" w:rsidRDefault="0075791E" w:rsidP="0075791E">
      <w:pPr>
        <w:pStyle w:val="ConsPlusNormal"/>
        <w:jc w:val="both"/>
        <w:rPr>
          <w:sz w:val="24"/>
          <w:szCs w:val="24"/>
          <w:lang w:eastAsia="ko-KR"/>
        </w:rPr>
      </w:pPr>
      <w:r w:rsidRPr="0039204B">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75791E" w:rsidRPr="0039204B" w:rsidRDefault="0075791E" w:rsidP="0075791E">
      <w:pPr>
        <w:pStyle w:val="ConsPlusNormal"/>
        <w:jc w:val="both"/>
        <w:rPr>
          <w:sz w:val="24"/>
          <w:szCs w:val="24"/>
          <w:lang w:eastAsia="ko-KR"/>
        </w:rPr>
      </w:pPr>
      <w:r w:rsidRPr="0039204B">
        <w:rPr>
          <w:sz w:val="24"/>
          <w:szCs w:val="24"/>
          <w:lang w:eastAsia="ko-KR"/>
        </w:rPr>
        <w:t>в) фамилия, имя и (если имеется) отчество заинтересованного лица, подавшего жалобу;</w:t>
      </w:r>
    </w:p>
    <w:p w:rsidR="0075791E" w:rsidRPr="0039204B" w:rsidRDefault="0075791E" w:rsidP="0075791E">
      <w:pPr>
        <w:pStyle w:val="ConsPlusNormal"/>
        <w:jc w:val="both"/>
        <w:rPr>
          <w:sz w:val="24"/>
          <w:szCs w:val="24"/>
          <w:lang w:eastAsia="ko-KR"/>
        </w:rPr>
      </w:pPr>
      <w:r w:rsidRPr="0039204B">
        <w:rPr>
          <w:sz w:val="24"/>
          <w:szCs w:val="24"/>
          <w:lang w:eastAsia="ko-KR"/>
        </w:rPr>
        <w:t>г) основания для принятия решения по жалобе;</w:t>
      </w:r>
    </w:p>
    <w:p w:rsidR="0075791E" w:rsidRPr="0039204B" w:rsidRDefault="0075791E" w:rsidP="0075791E">
      <w:pPr>
        <w:pStyle w:val="ConsPlusNormal"/>
        <w:jc w:val="both"/>
        <w:rPr>
          <w:sz w:val="24"/>
          <w:szCs w:val="24"/>
          <w:lang w:eastAsia="ko-KR"/>
        </w:rPr>
      </w:pPr>
      <w:r w:rsidRPr="0039204B">
        <w:rPr>
          <w:sz w:val="24"/>
          <w:szCs w:val="24"/>
          <w:lang w:eastAsia="ko-KR"/>
        </w:rPr>
        <w:t>д) принятое по жалобе решение;</w:t>
      </w:r>
    </w:p>
    <w:p w:rsidR="0075791E" w:rsidRPr="0039204B" w:rsidRDefault="0075791E" w:rsidP="0075791E">
      <w:pPr>
        <w:pStyle w:val="ConsPlusNormal"/>
        <w:jc w:val="both"/>
        <w:rPr>
          <w:sz w:val="24"/>
          <w:szCs w:val="24"/>
          <w:lang w:eastAsia="ko-KR"/>
        </w:rPr>
      </w:pPr>
      <w:r w:rsidRPr="0039204B">
        <w:rPr>
          <w:sz w:val="24"/>
          <w:szCs w:val="24"/>
          <w:lang w:eastAsia="ko-KR"/>
        </w:rPr>
        <w:t>е)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или муниципальной услуги;</w:t>
      </w:r>
    </w:p>
    <w:p w:rsidR="0075791E" w:rsidRPr="0039204B" w:rsidRDefault="0075791E" w:rsidP="0075791E">
      <w:pPr>
        <w:pStyle w:val="ConsPlusNormal"/>
        <w:jc w:val="both"/>
        <w:rPr>
          <w:sz w:val="24"/>
          <w:szCs w:val="24"/>
          <w:lang w:eastAsia="ko-KR"/>
        </w:rPr>
      </w:pPr>
      <w:r w:rsidRPr="0039204B">
        <w:rPr>
          <w:sz w:val="24"/>
          <w:szCs w:val="24"/>
          <w:lang w:eastAsia="ko-KR"/>
        </w:rPr>
        <w:t>ж) в случае признания жалобы не подлежащей удовлетворению в ответе</w:t>
      </w:r>
      <w:r w:rsidR="003A3424" w:rsidRPr="0039204B">
        <w:rPr>
          <w:sz w:val="24"/>
          <w:szCs w:val="24"/>
          <w:lang w:eastAsia="ko-KR"/>
        </w:rPr>
        <w:t xml:space="preserve"> </w:t>
      </w:r>
      <w:r w:rsidRPr="0039204B">
        <w:rPr>
          <w:sz w:val="24"/>
          <w:szCs w:val="24"/>
          <w:lang w:eastAsia="ko-KR"/>
        </w:rPr>
        <w:t>заявителю даются аргументированные разъяснения о причинах принятого решения, а также информация о порядке обжалования принятого решения.</w:t>
      </w:r>
    </w:p>
    <w:p w:rsidR="0075791E" w:rsidRPr="0039204B" w:rsidRDefault="0075791E" w:rsidP="0075791E">
      <w:pPr>
        <w:pStyle w:val="ConsPlusNormal"/>
        <w:jc w:val="both"/>
        <w:rPr>
          <w:sz w:val="24"/>
          <w:szCs w:val="24"/>
          <w:lang w:eastAsia="ko-KR"/>
        </w:rPr>
      </w:pPr>
      <w:r w:rsidRPr="0039204B">
        <w:rPr>
          <w:sz w:val="24"/>
          <w:szCs w:val="24"/>
          <w:lang w:eastAsia="ko-KR"/>
        </w:rPr>
        <w:t>167. Основаниями отказа в удовлетворении жалобы являются:</w:t>
      </w:r>
    </w:p>
    <w:p w:rsidR="0075791E" w:rsidRPr="0039204B" w:rsidRDefault="0075791E" w:rsidP="0075791E">
      <w:pPr>
        <w:pStyle w:val="ConsPlusNormal"/>
        <w:jc w:val="both"/>
        <w:rPr>
          <w:sz w:val="24"/>
          <w:szCs w:val="24"/>
          <w:lang w:eastAsia="ko-KR"/>
        </w:rPr>
      </w:pPr>
      <w:r w:rsidRPr="0039204B">
        <w:rPr>
          <w:sz w:val="24"/>
          <w:szCs w:val="24"/>
          <w:lang w:eastAsia="ko-KR"/>
        </w:rPr>
        <w:t>1) наличие вступившего в законную силу решения суда, арбитражного суда по жалобе о том же предмете и по тем же основаниям;</w:t>
      </w:r>
    </w:p>
    <w:p w:rsidR="0075791E" w:rsidRPr="0039204B" w:rsidRDefault="0075791E" w:rsidP="0075791E">
      <w:pPr>
        <w:pStyle w:val="ConsPlusNormal"/>
        <w:jc w:val="both"/>
        <w:rPr>
          <w:sz w:val="24"/>
          <w:szCs w:val="24"/>
          <w:lang w:eastAsia="ko-KR"/>
        </w:rPr>
      </w:pPr>
      <w:r w:rsidRPr="0039204B">
        <w:rPr>
          <w:sz w:val="24"/>
          <w:szCs w:val="24"/>
          <w:lang w:eastAsia="ko-KR"/>
        </w:rPr>
        <w:t>2) подача жалобы лицом, полномочия которого не подтверждены в  порядке, установленном законодательством Российской Федерации;</w:t>
      </w:r>
    </w:p>
    <w:p w:rsidR="0075791E" w:rsidRPr="0039204B" w:rsidRDefault="0075791E" w:rsidP="0075791E">
      <w:pPr>
        <w:pStyle w:val="ConsPlusNormal"/>
        <w:jc w:val="both"/>
        <w:rPr>
          <w:sz w:val="24"/>
          <w:szCs w:val="24"/>
          <w:lang w:eastAsia="ko-KR"/>
        </w:rPr>
      </w:pPr>
      <w:r w:rsidRPr="0039204B">
        <w:rPr>
          <w:sz w:val="24"/>
          <w:szCs w:val="24"/>
          <w:lang w:eastAsia="ko-KR"/>
        </w:rPr>
        <w:t>3) наличие решения по жалобе, принятого ранее в отношении того же заявителя и по тому же предмету жалобы.</w:t>
      </w:r>
    </w:p>
    <w:p w:rsidR="0075791E" w:rsidRPr="0039204B" w:rsidRDefault="0075791E" w:rsidP="0075791E">
      <w:pPr>
        <w:pStyle w:val="ConsPlusNormal"/>
        <w:jc w:val="both"/>
        <w:rPr>
          <w:sz w:val="24"/>
          <w:szCs w:val="24"/>
          <w:lang w:eastAsia="ko-KR"/>
        </w:rPr>
      </w:pPr>
      <w:r w:rsidRPr="0039204B">
        <w:rPr>
          <w:sz w:val="24"/>
          <w:szCs w:val="24"/>
          <w:lang w:eastAsia="ko-KR"/>
        </w:rPr>
        <w:t>168. Решение, принятое по результатам рассмотрения жалобы, может быть обжаловано в порядке, установленном законодательством.</w:t>
      </w:r>
    </w:p>
    <w:p w:rsidR="0075791E" w:rsidRPr="0039204B" w:rsidRDefault="0075791E" w:rsidP="0075791E">
      <w:pPr>
        <w:pStyle w:val="ConsPlusNormal"/>
        <w:jc w:val="both"/>
        <w:rPr>
          <w:sz w:val="24"/>
          <w:szCs w:val="24"/>
          <w:lang w:eastAsia="ko-KR"/>
        </w:rPr>
      </w:pPr>
      <w:r w:rsidRPr="0039204B">
        <w:rPr>
          <w:sz w:val="24"/>
          <w:szCs w:val="24"/>
          <w:lang w:eastAsia="ko-KR"/>
        </w:rPr>
        <w:t>169.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5791E" w:rsidRPr="0039204B" w:rsidRDefault="0075791E" w:rsidP="0075791E">
      <w:pPr>
        <w:pStyle w:val="ConsPlusNormal"/>
        <w:jc w:val="both"/>
        <w:rPr>
          <w:sz w:val="24"/>
          <w:szCs w:val="24"/>
          <w:lang w:eastAsia="ko-KR"/>
        </w:rPr>
      </w:pPr>
    </w:p>
    <w:p w:rsidR="0075791E" w:rsidRPr="0039204B" w:rsidRDefault="0075791E" w:rsidP="0075791E">
      <w:pPr>
        <w:pStyle w:val="ConsPlusNormal"/>
        <w:jc w:val="both"/>
        <w:rPr>
          <w:sz w:val="24"/>
          <w:szCs w:val="24"/>
          <w:lang w:eastAsia="ko-KR"/>
        </w:rPr>
      </w:pPr>
    </w:p>
    <w:p w:rsidR="0075791E" w:rsidRPr="0039204B" w:rsidRDefault="0075791E" w:rsidP="0075791E">
      <w:pPr>
        <w:pStyle w:val="ConsPlusNormal"/>
        <w:jc w:val="both"/>
        <w:rPr>
          <w:sz w:val="24"/>
          <w:szCs w:val="24"/>
          <w:lang w:eastAsia="ko-KR"/>
        </w:rPr>
      </w:pPr>
    </w:p>
    <w:p w:rsidR="0075791E" w:rsidRPr="0039204B" w:rsidRDefault="0075791E" w:rsidP="0075791E">
      <w:pPr>
        <w:pStyle w:val="ConsPlusNormal"/>
        <w:jc w:val="both"/>
        <w:rPr>
          <w:sz w:val="24"/>
          <w:szCs w:val="24"/>
          <w:lang w:eastAsia="ko-KR"/>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75791E" w:rsidRPr="0039204B" w:rsidTr="00C01735">
        <w:tc>
          <w:tcPr>
            <w:tcW w:w="4672" w:type="dxa"/>
          </w:tcPr>
          <w:p w:rsidR="0075791E" w:rsidRPr="0039204B" w:rsidRDefault="0075791E" w:rsidP="00C01735">
            <w:pPr>
              <w:widowControl w:val="0"/>
              <w:autoSpaceDE w:val="0"/>
              <w:autoSpaceDN w:val="0"/>
              <w:adjustRightInd w:val="0"/>
              <w:ind w:firstLine="0"/>
              <w:rPr>
                <w:rFonts w:ascii="Arial" w:hAnsi="Arial" w:cs="Arial"/>
                <w:sz w:val="24"/>
                <w:szCs w:val="24"/>
              </w:rPr>
            </w:pPr>
          </w:p>
          <w:p w:rsidR="0075791E" w:rsidRPr="0039204B" w:rsidRDefault="0075791E" w:rsidP="00C01735">
            <w:pPr>
              <w:widowControl w:val="0"/>
              <w:autoSpaceDE w:val="0"/>
              <w:autoSpaceDN w:val="0"/>
              <w:adjustRightInd w:val="0"/>
              <w:ind w:firstLine="0"/>
              <w:rPr>
                <w:rFonts w:ascii="Arial" w:hAnsi="Arial" w:cs="Arial"/>
                <w:sz w:val="24"/>
                <w:szCs w:val="24"/>
              </w:rPr>
            </w:pPr>
          </w:p>
          <w:p w:rsidR="0075791E" w:rsidRPr="0039204B" w:rsidRDefault="0014649A" w:rsidP="0014649A">
            <w:pPr>
              <w:widowControl w:val="0"/>
              <w:autoSpaceDE w:val="0"/>
              <w:autoSpaceDN w:val="0"/>
              <w:adjustRightInd w:val="0"/>
              <w:ind w:firstLine="0"/>
              <w:rPr>
                <w:rFonts w:ascii="Arial" w:hAnsi="Arial" w:cs="Arial"/>
                <w:sz w:val="24"/>
                <w:szCs w:val="24"/>
              </w:rPr>
            </w:pPr>
            <w:r w:rsidRPr="0039204B">
              <w:rPr>
                <w:rFonts w:ascii="Arial" w:hAnsi="Arial" w:cs="Arial"/>
                <w:sz w:val="24"/>
                <w:szCs w:val="24"/>
              </w:rPr>
              <w:t>Глава</w:t>
            </w:r>
            <w:r w:rsidR="0075791E" w:rsidRPr="0039204B">
              <w:rPr>
                <w:rFonts w:ascii="Arial" w:hAnsi="Arial" w:cs="Arial"/>
                <w:sz w:val="24"/>
                <w:szCs w:val="24"/>
              </w:rPr>
              <w:t xml:space="preserve"> муниципального образования «</w:t>
            </w:r>
            <w:r w:rsidR="00C43F0E">
              <w:rPr>
                <w:rFonts w:ascii="Arial" w:hAnsi="Arial" w:cs="Arial"/>
                <w:sz w:val="24"/>
                <w:szCs w:val="24"/>
              </w:rPr>
              <w:t>Люры</w:t>
            </w:r>
            <w:r w:rsidR="0075791E" w:rsidRPr="0039204B">
              <w:rPr>
                <w:rFonts w:ascii="Arial" w:hAnsi="Arial" w:cs="Arial"/>
                <w:sz w:val="24"/>
                <w:szCs w:val="24"/>
              </w:rPr>
              <w:t xml:space="preserve">» </w:t>
            </w:r>
          </w:p>
        </w:tc>
        <w:tc>
          <w:tcPr>
            <w:tcW w:w="4673" w:type="dxa"/>
            <w:vAlign w:val="bottom"/>
          </w:tcPr>
          <w:p w:rsidR="0075791E" w:rsidRPr="0039204B" w:rsidRDefault="006C2432" w:rsidP="00C01735">
            <w:pPr>
              <w:widowControl w:val="0"/>
              <w:autoSpaceDE w:val="0"/>
              <w:autoSpaceDN w:val="0"/>
              <w:adjustRightInd w:val="0"/>
              <w:ind w:firstLine="0"/>
              <w:jc w:val="right"/>
              <w:rPr>
                <w:rFonts w:ascii="Arial" w:hAnsi="Arial" w:cs="Arial"/>
                <w:sz w:val="24"/>
                <w:szCs w:val="24"/>
              </w:rPr>
            </w:pPr>
            <w:r>
              <w:rPr>
                <w:rFonts w:ascii="Arial" w:hAnsi="Arial" w:cs="Arial"/>
                <w:sz w:val="24"/>
                <w:szCs w:val="24"/>
              </w:rPr>
              <w:t xml:space="preserve">А.В. </w:t>
            </w:r>
            <w:proofErr w:type="spellStart"/>
            <w:r>
              <w:rPr>
                <w:rFonts w:ascii="Arial" w:hAnsi="Arial" w:cs="Arial"/>
                <w:sz w:val="24"/>
                <w:szCs w:val="24"/>
              </w:rPr>
              <w:t>Буентаева</w:t>
            </w:r>
            <w:proofErr w:type="spellEnd"/>
          </w:p>
        </w:tc>
      </w:tr>
      <w:bookmarkEnd w:id="0"/>
    </w:tbl>
    <w:p w:rsidR="0075791E" w:rsidRPr="0039204B" w:rsidRDefault="0075791E" w:rsidP="0075791E">
      <w:pPr>
        <w:widowControl w:val="0"/>
        <w:autoSpaceDE w:val="0"/>
        <w:autoSpaceDN w:val="0"/>
        <w:adjustRightInd w:val="0"/>
        <w:rPr>
          <w:rFonts w:ascii="Arial" w:hAnsi="Arial" w:cs="Arial"/>
          <w:sz w:val="24"/>
          <w:szCs w:val="24"/>
        </w:rPr>
      </w:pPr>
    </w:p>
    <w:p w:rsidR="0075791E" w:rsidRPr="0039204B" w:rsidRDefault="0075791E" w:rsidP="0075791E">
      <w:pPr>
        <w:spacing w:after="160"/>
        <w:ind w:firstLine="0"/>
        <w:jc w:val="left"/>
        <w:rPr>
          <w:rFonts w:ascii="Arial" w:hAnsi="Arial" w:cs="Arial"/>
          <w:sz w:val="24"/>
          <w:szCs w:val="24"/>
        </w:rPr>
      </w:pPr>
      <w:r w:rsidRPr="0039204B">
        <w:rPr>
          <w:rFonts w:ascii="Arial" w:hAnsi="Arial" w:cs="Arial"/>
          <w:sz w:val="24"/>
          <w:szCs w:val="24"/>
        </w:rPr>
        <w:br w:type="page"/>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lastRenderedPageBreak/>
        <w:t>Приложение № 1</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к Административному регламенту</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 «Выдача разрешений на строительство</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 (за исключением случаев, предусмотренных </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Градостроительным кодексом Российской Федерации,</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 иными федеральными законами)»</w:t>
      </w:r>
    </w:p>
    <w:p w:rsidR="0075791E" w:rsidRPr="000D76B0" w:rsidRDefault="0075791E" w:rsidP="0075791E">
      <w:pPr>
        <w:ind w:firstLine="0"/>
        <w:jc w:val="left"/>
        <w:rPr>
          <w:rFonts w:ascii="Arial" w:eastAsiaTheme="minorHAnsi" w:hAnsi="Arial" w:cs="Arial"/>
          <w:sz w:val="20"/>
          <w:lang w:eastAsia="en-US"/>
        </w:rPr>
      </w:pPr>
    </w:p>
    <w:p w:rsidR="0075791E" w:rsidRPr="00912AB5" w:rsidRDefault="0075791E" w:rsidP="0075791E">
      <w:pPr>
        <w:ind w:firstLine="0"/>
        <w:jc w:val="left"/>
        <w:rPr>
          <w:rFonts w:ascii="Arial" w:eastAsiaTheme="minorHAnsi" w:hAnsi="Arial" w:cs="Arial"/>
          <w:sz w:val="22"/>
          <w:szCs w:val="22"/>
          <w:lang w:eastAsia="en-US"/>
        </w:rPr>
      </w:pPr>
    </w:p>
    <w:p w:rsidR="0075791E" w:rsidRPr="00912AB5" w:rsidRDefault="00AB0051" w:rsidP="0075791E">
      <w:pPr>
        <w:ind w:firstLine="0"/>
        <w:jc w:val="right"/>
        <w:rPr>
          <w:rFonts w:ascii="Arial" w:eastAsiaTheme="minorHAnsi" w:hAnsi="Arial" w:cs="Arial"/>
          <w:sz w:val="22"/>
          <w:szCs w:val="22"/>
          <w:lang w:eastAsia="en-US"/>
        </w:rPr>
      </w:pPr>
      <w:r>
        <w:rPr>
          <w:rFonts w:ascii="Arial" w:eastAsiaTheme="minorHAnsi" w:hAnsi="Arial" w:cs="Arial"/>
          <w:sz w:val="22"/>
          <w:szCs w:val="22"/>
          <w:lang w:eastAsia="en-US"/>
        </w:rPr>
        <w:t xml:space="preserve">Главе </w:t>
      </w:r>
      <w:r w:rsidR="0075791E" w:rsidRPr="00912AB5">
        <w:rPr>
          <w:rFonts w:ascii="Arial" w:eastAsiaTheme="minorHAnsi" w:hAnsi="Arial" w:cs="Arial"/>
          <w:sz w:val="22"/>
          <w:szCs w:val="22"/>
          <w:lang w:eastAsia="en-US"/>
        </w:rPr>
        <w:t xml:space="preserve">муниципального образования </w:t>
      </w:r>
    </w:p>
    <w:p w:rsidR="0075791E" w:rsidRPr="00912AB5" w:rsidRDefault="0075791E" w:rsidP="0075791E">
      <w:pPr>
        <w:ind w:firstLine="0"/>
        <w:jc w:val="right"/>
        <w:rPr>
          <w:rFonts w:ascii="Arial" w:eastAsiaTheme="minorHAnsi" w:hAnsi="Arial" w:cs="Arial"/>
          <w:sz w:val="22"/>
          <w:szCs w:val="22"/>
          <w:lang w:eastAsia="en-US"/>
        </w:rPr>
      </w:pPr>
      <w:r w:rsidRPr="00912AB5">
        <w:rPr>
          <w:rFonts w:ascii="Arial" w:eastAsiaTheme="minorHAnsi" w:hAnsi="Arial" w:cs="Arial"/>
          <w:sz w:val="22"/>
          <w:szCs w:val="22"/>
          <w:lang w:eastAsia="en-US"/>
        </w:rPr>
        <w:t>«</w:t>
      </w:r>
      <w:r w:rsidR="00C43F0E">
        <w:rPr>
          <w:rFonts w:ascii="Arial" w:eastAsiaTheme="minorHAnsi" w:hAnsi="Arial" w:cs="Arial"/>
          <w:sz w:val="22"/>
          <w:szCs w:val="22"/>
          <w:lang w:eastAsia="en-US"/>
        </w:rPr>
        <w:t>Люры</w:t>
      </w:r>
      <w:r w:rsidRPr="00912AB5">
        <w:rPr>
          <w:rFonts w:ascii="Arial" w:eastAsiaTheme="minorHAnsi" w:hAnsi="Arial" w:cs="Arial"/>
          <w:sz w:val="22"/>
          <w:szCs w:val="22"/>
          <w:lang w:eastAsia="en-US"/>
        </w:rPr>
        <w:t xml:space="preserve">» </w:t>
      </w:r>
    </w:p>
    <w:p w:rsidR="0075791E" w:rsidRPr="00912AB5" w:rsidRDefault="0075791E" w:rsidP="0075791E">
      <w:pPr>
        <w:ind w:firstLine="0"/>
        <w:jc w:val="right"/>
        <w:rPr>
          <w:rFonts w:ascii="Arial" w:eastAsiaTheme="minorHAnsi" w:hAnsi="Arial" w:cs="Arial"/>
          <w:sz w:val="22"/>
          <w:szCs w:val="22"/>
          <w:lang w:eastAsia="en-US"/>
        </w:rPr>
      </w:pPr>
      <w:r w:rsidRPr="00912AB5">
        <w:rPr>
          <w:rFonts w:ascii="Arial" w:eastAsiaTheme="minorHAnsi" w:hAnsi="Arial" w:cs="Arial"/>
          <w:sz w:val="22"/>
          <w:szCs w:val="22"/>
          <w:lang w:eastAsia="en-US"/>
        </w:rPr>
        <w:t>____________________________________</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(Ф.И.О.)</w:t>
      </w:r>
    </w:p>
    <w:p w:rsidR="0075791E" w:rsidRPr="00912AB5" w:rsidRDefault="0075791E" w:rsidP="0075791E">
      <w:pPr>
        <w:ind w:firstLine="0"/>
        <w:jc w:val="right"/>
        <w:rPr>
          <w:rFonts w:ascii="Arial" w:eastAsiaTheme="minorHAnsi" w:hAnsi="Arial" w:cs="Arial"/>
          <w:sz w:val="22"/>
          <w:szCs w:val="22"/>
          <w:lang w:eastAsia="en-US"/>
        </w:rPr>
      </w:pPr>
      <w:r w:rsidRPr="00912AB5">
        <w:rPr>
          <w:rFonts w:ascii="Arial" w:eastAsiaTheme="minorHAnsi" w:hAnsi="Arial" w:cs="Arial"/>
          <w:sz w:val="22"/>
          <w:szCs w:val="22"/>
          <w:lang w:eastAsia="en-US"/>
        </w:rPr>
        <w:t>от _________________________________</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указывается полное наименование заявителя, </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его реквизиты, юридический адрес и </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фактическое месторасположение</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 (последнее при отличии от юридического адреса)</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 – для юридических лиц;</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 фамилия, имя, отчество заявителя </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(последнее при наличии), </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почтовый адрес, паспортные данные с</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 указанием регистрации и</w:t>
      </w:r>
    </w:p>
    <w:p w:rsidR="0075791E" w:rsidRPr="000D76B0"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 xml:space="preserve"> фактического места проживания – для физических лиц</w:t>
      </w:r>
    </w:p>
    <w:p w:rsidR="0075791E" w:rsidRPr="00912AB5" w:rsidRDefault="0075791E" w:rsidP="0075791E">
      <w:pPr>
        <w:ind w:firstLine="0"/>
        <w:jc w:val="right"/>
        <w:rPr>
          <w:rFonts w:ascii="Arial" w:eastAsiaTheme="minorHAnsi" w:hAnsi="Arial" w:cs="Arial"/>
          <w:sz w:val="22"/>
          <w:szCs w:val="22"/>
          <w:lang w:eastAsia="en-US"/>
        </w:rPr>
      </w:pPr>
      <w:r w:rsidRPr="00912AB5">
        <w:rPr>
          <w:rFonts w:ascii="Arial" w:eastAsiaTheme="minorHAnsi" w:hAnsi="Arial" w:cs="Arial"/>
          <w:sz w:val="22"/>
          <w:szCs w:val="22"/>
          <w:lang w:eastAsia="en-US"/>
        </w:rPr>
        <w:t>___________________________________________</w:t>
      </w:r>
    </w:p>
    <w:p w:rsidR="0075791E" w:rsidRDefault="0075791E" w:rsidP="0075791E">
      <w:pPr>
        <w:ind w:firstLine="0"/>
        <w:jc w:val="right"/>
        <w:rPr>
          <w:rFonts w:ascii="Arial" w:eastAsiaTheme="minorHAnsi" w:hAnsi="Arial" w:cs="Arial"/>
          <w:sz w:val="20"/>
          <w:lang w:eastAsia="en-US"/>
        </w:rPr>
      </w:pPr>
      <w:r w:rsidRPr="000D76B0">
        <w:rPr>
          <w:rFonts w:ascii="Arial" w:eastAsiaTheme="minorHAnsi" w:hAnsi="Arial" w:cs="Arial"/>
          <w:sz w:val="20"/>
          <w:lang w:eastAsia="en-US"/>
        </w:rPr>
        <w:t>(телефон, электронный адрес)</w:t>
      </w:r>
    </w:p>
    <w:p w:rsidR="0075791E" w:rsidRPr="000D76B0" w:rsidRDefault="0075791E" w:rsidP="0075791E">
      <w:pPr>
        <w:ind w:firstLine="0"/>
        <w:jc w:val="right"/>
        <w:rPr>
          <w:rFonts w:ascii="Arial" w:eastAsiaTheme="minorHAnsi" w:hAnsi="Arial" w:cs="Arial"/>
          <w:sz w:val="20"/>
          <w:lang w:eastAsia="en-US"/>
        </w:rPr>
      </w:pP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Заявление</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о выдаче разрешения на строительство</w:t>
      </w:r>
    </w:p>
    <w:p w:rsidR="0075791E" w:rsidRPr="00912AB5" w:rsidRDefault="0075791E" w:rsidP="0075791E">
      <w:pPr>
        <w:spacing w:after="160"/>
        <w:ind w:firstLine="0"/>
        <w:jc w:val="left"/>
        <w:rPr>
          <w:rFonts w:ascii="Arial" w:eastAsiaTheme="minorHAnsi" w:hAnsi="Arial" w:cs="Arial"/>
          <w:sz w:val="24"/>
          <w:szCs w:val="24"/>
          <w:lang w:eastAsia="en-US"/>
        </w:rPr>
      </w:pP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Прошу     выдать    разрешение   на   строительство/капитальный ремонт/                          (нужное подчеркнуть)</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реконструкцию _____________________________________________________________</w:t>
      </w:r>
      <w:r>
        <w:rPr>
          <w:rFonts w:ascii="Arial" w:eastAsiaTheme="minorHAnsi" w:hAnsi="Arial" w:cs="Arial"/>
          <w:sz w:val="24"/>
          <w:szCs w:val="24"/>
          <w:lang w:eastAsia="en-US"/>
        </w:rPr>
        <w:t>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0"/>
          <w:lang w:eastAsia="en-US"/>
        </w:rPr>
        <w:t xml:space="preserve">                               (наименование объекта)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на земельном участке по адресу: ___________________________________________</w:t>
      </w:r>
      <w:r>
        <w:rPr>
          <w:rFonts w:ascii="Arial" w:eastAsiaTheme="minorHAnsi" w:hAnsi="Arial" w:cs="Arial"/>
          <w:sz w:val="24"/>
          <w:szCs w:val="24"/>
          <w:lang w:eastAsia="en-US"/>
        </w:rPr>
        <w:t>__________________________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sidRPr="00912AB5">
        <w:rPr>
          <w:rFonts w:ascii="Arial" w:eastAsiaTheme="minorHAnsi" w:hAnsi="Arial" w:cs="Arial"/>
          <w:sz w:val="20"/>
          <w:lang w:eastAsia="en-US"/>
        </w:rPr>
        <w:t>(город, район, улица, номер участка)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сроком на ____________ месяца(ев).</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Строительство  (реконструкция, капитальный ремонт) будет осуществляться</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на основании ________________________ от "__" ____________ г. N 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912AB5">
        <w:rPr>
          <w:rFonts w:ascii="Arial" w:eastAsiaTheme="minorHAnsi" w:hAnsi="Arial" w:cs="Arial"/>
          <w:sz w:val="20"/>
          <w:lang w:eastAsia="en-US"/>
        </w:rPr>
        <w:t>(наименование документа)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Право на пользование землей закреплено ________________________________</w:t>
      </w:r>
      <w:r>
        <w:rPr>
          <w:rFonts w:ascii="Arial" w:eastAsiaTheme="minorHAnsi" w:hAnsi="Arial" w:cs="Arial"/>
          <w:sz w:val="24"/>
          <w:szCs w:val="24"/>
          <w:lang w:eastAsia="en-US"/>
        </w:rPr>
        <w:t>_____________________________________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912AB5">
        <w:rPr>
          <w:rFonts w:ascii="Arial" w:eastAsiaTheme="minorHAnsi" w:hAnsi="Arial" w:cs="Arial"/>
          <w:sz w:val="20"/>
          <w:lang w:eastAsia="en-US"/>
        </w:rPr>
        <w:t xml:space="preserve">    (наименование документа)</w:t>
      </w:r>
    </w:p>
    <w:p w:rsidR="0075791E" w:rsidRPr="00912AB5" w:rsidRDefault="0075791E" w:rsidP="0075791E">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__________________________</w:t>
      </w:r>
      <w:r w:rsidRPr="00912AB5">
        <w:rPr>
          <w:rFonts w:ascii="Arial" w:eastAsiaTheme="minorHAnsi" w:hAnsi="Arial" w:cs="Arial"/>
          <w:sz w:val="24"/>
          <w:szCs w:val="24"/>
          <w:lang w:eastAsia="en-US"/>
        </w:rPr>
        <w:t xml:space="preserve"> от "__" ____________________ г.</w:t>
      </w:r>
      <w:r>
        <w:rPr>
          <w:rFonts w:ascii="Arial" w:eastAsiaTheme="minorHAnsi" w:hAnsi="Arial" w:cs="Arial"/>
          <w:sz w:val="24"/>
          <w:szCs w:val="24"/>
          <w:lang w:eastAsia="en-US"/>
        </w:rPr>
        <w:t xml:space="preserve"> N 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Проектная документация на строительство объекта разработана 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lastRenderedPageBreak/>
        <w:t>___________________________________________</w:t>
      </w:r>
      <w:r>
        <w:rPr>
          <w:rFonts w:ascii="Arial" w:eastAsiaTheme="minorHAnsi" w:hAnsi="Arial" w:cs="Arial"/>
          <w:sz w:val="24"/>
          <w:szCs w:val="24"/>
          <w:lang w:eastAsia="en-US"/>
        </w:rPr>
        <w:t>___________________________</w:t>
      </w:r>
    </w:p>
    <w:p w:rsidR="0075791E" w:rsidRPr="00862CC7" w:rsidRDefault="0075791E" w:rsidP="0075791E">
      <w:pPr>
        <w:spacing w:after="160"/>
        <w:ind w:firstLine="0"/>
        <w:jc w:val="left"/>
        <w:rPr>
          <w:rFonts w:ascii="Arial" w:eastAsiaTheme="minorHAnsi" w:hAnsi="Arial" w:cs="Arial"/>
          <w:sz w:val="20"/>
          <w:lang w:eastAsia="en-US"/>
        </w:rPr>
      </w:pPr>
      <w:r>
        <w:rPr>
          <w:rFonts w:ascii="Arial" w:eastAsiaTheme="minorHAnsi" w:hAnsi="Arial" w:cs="Arial"/>
          <w:sz w:val="24"/>
          <w:szCs w:val="24"/>
          <w:lang w:eastAsia="en-US"/>
        </w:rPr>
        <w:t xml:space="preserve">            </w:t>
      </w:r>
      <w:r w:rsidRPr="00912AB5">
        <w:rPr>
          <w:rFonts w:ascii="Arial" w:eastAsiaTheme="minorHAnsi" w:hAnsi="Arial" w:cs="Arial"/>
          <w:sz w:val="24"/>
          <w:szCs w:val="24"/>
          <w:lang w:eastAsia="en-US"/>
        </w:rPr>
        <w:t xml:space="preserve"> </w:t>
      </w:r>
      <w:r w:rsidRPr="00862CC7">
        <w:rPr>
          <w:rFonts w:ascii="Arial" w:eastAsiaTheme="minorHAnsi" w:hAnsi="Arial" w:cs="Arial"/>
          <w:sz w:val="20"/>
          <w:lang w:eastAsia="en-US"/>
        </w:rPr>
        <w:t>(наименование проектной организации, ИНН, юридический и почтовый адреса,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862CC7"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912AB5">
        <w:rPr>
          <w:rFonts w:ascii="Arial" w:eastAsiaTheme="minorHAnsi" w:hAnsi="Arial" w:cs="Arial"/>
          <w:sz w:val="24"/>
          <w:szCs w:val="24"/>
          <w:lang w:eastAsia="en-US"/>
        </w:rPr>
        <w:t xml:space="preserve"> </w:t>
      </w:r>
      <w:r w:rsidRPr="00862CC7">
        <w:rPr>
          <w:rFonts w:ascii="Arial" w:eastAsiaTheme="minorHAnsi" w:hAnsi="Arial" w:cs="Arial"/>
          <w:sz w:val="20"/>
          <w:lang w:eastAsia="en-US"/>
        </w:rPr>
        <w:t>ФИО руководителя, номер телефона, банковские реквизиты</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862CC7"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912AB5">
        <w:rPr>
          <w:rFonts w:ascii="Arial" w:eastAsiaTheme="minorHAnsi" w:hAnsi="Arial" w:cs="Arial"/>
          <w:sz w:val="24"/>
          <w:szCs w:val="24"/>
          <w:lang w:eastAsia="en-US"/>
        </w:rPr>
        <w:t xml:space="preserve">   </w:t>
      </w:r>
      <w:r w:rsidRPr="00862CC7">
        <w:rPr>
          <w:rFonts w:ascii="Arial" w:eastAsiaTheme="minorHAnsi" w:hAnsi="Arial" w:cs="Arial"/>
          <w:sz w:val="20"/>
          <w:lang w:eastAsia="en-US"/>
        </w:rPr>
        <w:t>(наименование банка, р/с, к/с, БИК))</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имеющей право на выполнение проектных работ, закрепленное </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862CC7" w:rsidRDefault="0075791E" w:rsidP="0075791E">
      <w:pPr>
        <w:spacing w:after="160"/>
        <w:ind w:firstLine="0"/>
        <w:jc w:val="left"/>
        <w:rPr>
          <w:rFonts w:ascii="Arial" w:eastAsiaTheme="minorHAnsi" w:hAnsi="Arial" w:cs="Arial"/>
          <w:sz w:val="20"/>
          <w:lang w:eastAsia="en-US"/>
        </w:rPr>
      </w:pPr>
      <w:r w:rsidRPr="00862CC7">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862CC7">
        <w:rPr>
          <w:rFonts w:ascii="Arial" w:eastAsiaTheme="minorHAnsi" w:hAnsi="Arial" w:cs="Arial"/>
          <w:sz w:val="20"/>
          <w:lang w:eastAsia="en-US"/>
        </w:rPr>
        <w:t xml:space="preserve">  (наименование документа и уполномоченной организации, его выдавшей)</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от "__" ________________ г. N ______, и согласована в установленном порядке</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с   заинтересованными    организациями    и    органами    архитектуры    и</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градостроительства:</w:t>
      </w:r>
    </w:p>
    <w:p w:rsidR="0075791E"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 положительное заключение государственной экспертизы получено </w:t>
      </w:r>
    </w:p>
    <w:p w:rsidR="0075791E" w:rsidRPr="00912AB5" w:rsidRDefault="0075791E" w:rsidP="0075791E">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 xml:space="preserve">    за N ___</w:t>
      </w:r>
      <w:r w:rsidRPr="00912AB5">
        <w:rPr>
          <w:rFonts w:ascii="Arial" w:eastAsiaTheme="minorHAnsi" w:hAnsi="Arial" w:cs="Arial"/>
          <w:sz w:val="24"/>
          <w:szCs w:val="24"/>
          <w:lang w:eastAsia="en-US"/>
        </w:rPr>
        <w:t>от "__" ______________ г.</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 схема  планировочной  организации  земельного   участка   согласована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 за N ___________ от "__" _______________ г.</w:t>
      </w:r>
    </w:p>
    <w:p w:rsidR="0075791E" w:rsidRPr="003349AA" w:rsidRDefault="0075791E" w:rsidP="0075791E">
      <w:pPr>
        <w:spacing w:after="160"/>
        <w:ind w:firstLine="0"/>
        <w:jc w:val="left"/>
        <w:rPr>
          <w:rFonts w:ascii="Arial" w:eastAsiaTheme="minorHAnsi" w:hAnsi="Arial" w:cs="Arial"/>
          <w:sz w:val="20"/>
          <w:lang w:eastAsia="en-US"/>
        </w:rPr>
      </w:pPr>
      <w:r w:rsidRPr="003349AA">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3349AA">
        <w:rPr>
          <w:rFonts w:ascii="Arial" w:eastAsiaTheme="minorHAnsi" w:hAnsi="Arial" w:cs="Arial"/>
          <w:sz w:val="20"/>
          <w:lang w:eastAsia="en-US"/>
        </w:rPr>
        <w:t xml:space="preserve"> (наименование организации)</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Проектно-сметная документация утверждена </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 за N ___________ от "__" _______________ г.</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Дополнительно информируем:</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Финансирование   строительства  (реконструкции,  капитального  ремонта)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застройщиком будет осуществляться _________________________________________</w:t>
      </w:r>
      <w:r>
        <w:rPr>
          <w:rFonts w:ascii="Arial" w:eastAsiaTheme="minorHAnsi" w:hAnsi="Arial" w:cs="Arial"/>
          <w:sz w:val="24"/>
          <w:szCs w:val="24"/>
          <w:lang w:eastAsia="en-US"/>
        </w:rPr>
        <w:t>___________________________</w:t>
      </w:r>
    </w:p>
    <w:p w:rsidR="0075791E" w:rsidRPr="003349AA" w:rsidRDefault="0075791E" w:rsidP="0075791E">
      <w:pPr>
        <w:spacing w:after="160"/>
        <w:ind w:firstLine="0"/>
        <w:jc w:val="left"/>
        <w:rPr>
          <w:rFonts w:ascii="Arial" w:eastAsiaTheme="minorHAnsi" w:hAnsi="Arial" w:cs="Arial"/>
          <w:sz w:val="20"/>
          <w:lang w:eastAsia="en-US"/>
        </w:rPr>
      </w:pPr>
      <w:r w:rsidRPr="003349AA">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3349AA">
        <w:rPr>
          <w:rFonts w:ascii="Arial" w:eastAsiaTheme="minorHAnsi" w:hAnsi="Arial" w:cs="Arial"/>
          <w:sz w:val="20"/>
          <w:lang w:eastAsia="en-US"/>
        </w:rPr>
        <w:t xml:space="preserve"> (банковские реквизиты и номер счета)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Работы   будут   производиться  подрядным  (хозяйственным)  способом  в</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соответствии с договором от "__" __________________ 20__ г. N 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3349AA" w:rsidRDefault="0075791E" w:rsidP="0075791E">
      <w:pPr>
        <w:spacing w:after="160"/>
        <w:ind w:firstLine="0"/>
        <w:jc w:val="left"/>
        <w:rPr>
          <w:rFonts w:ascii="Arial" w:eastAsiaTheme="minorHAnsi" w:hAnsi="Arial" w:cs="Arial"/>
          <w:sz w:val="20"/>
          <w:lang w:eastAsia="en-US"/>
        </w:rPr>
      </w:pPr>
      <w:r w:rsidRPr="003349AA">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3349AA">
        <w:rPr>
          <w:rFonts w:ascii="Arial" w:eastAsiaTheme="minorHAnsi" w:hAnsi="Arial" w:cs="Arial"/>
          <w:sz w:val="20"/>
          <w:lang w:eastAsia="en-US"/>
        </w:rPr>
        <w:t xml:space="preserve">   (наименование организации, ИНН,</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3349AA"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3349AA">
        <w:rPr>
          <w:rFonts w:ascii="Arial" w:eastAsiaTheme="minorHAnsi" w:hAnsi="Arial" w:cs="Arial"/>
          <w:sz w:val="20"/>
          <w:lang w:eastAsia="en-US"/>
        </w:rPr>
        <w:t>юридический и почтовый адреса, ФИО руководителя, номер телефона,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3349AA"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3349AA">
        <w:rPr>
          <w:rFonts w:ascii="Arial" w:eastAsiaTheme="minorHAnsi" w:hAnsi="Arial" w:cs="Arial"/>
          <w:sz w:val="20"/>
          <w:lang w:eastAsia="en-US"/>
        </w:rPr>
        <w:t>банковские реквизиты (наименование банка, р/с, к/с, БИК))</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Право выполнения строительно-монтажных работ закреплено _______________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_____________________________________________</w:t>
      </w:r>
      <w:r>
        <w:rPr>
          <w:rFonts w:ascii="Arial" w:eastAsiaTheme="minorHAnsi" w:hAnsi="Arial" w:cs="Arial"/>
          <w:sz w:val="24"/>
          <w:szCs w:val="24"/>
          <w:lang w:eastAsia="en-US"/>
        </w:rPr>
        <w:t>_________________________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(наименование документа и уполномоченной организации, его выдавшей)</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lastRenderedPageBreak/>
        <w:t>от "__" ______________________ г. N 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Производителем работ приказом ____________ от "__" __________ г. N 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назначен __________________________________________________________________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sidRPr="00912AB5">
        <w:rPr>
          <w:rFonts w:ascii="Arial" w:eastAsiaTheme="minorHAnsi" w:hAnsi="Arial" w:cs="Arial"/>
          <w:sz w:val="20"/>
          <w:lang w:eastAsia="en-US"/>
        </w:rPr>
        <w:t xml:space="preserve">    (должность, фамилия, имя, отчество)</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имеющ</w:t>
      </w:r>
      <w:r>
        <w:rPr>
          <w:rFonts w:ascii="Arial" w:eastAsiaTheme="minorHAnsi" w:hAnsi="Arial" w:cs="Arial"/>
          <w:sz w:val="24"/>
          <w:szCs w:val="24"/>
          <w:lang w:eastAsia="en-US"/>
        </w:rPr>
        <w:t>ий _________________________</w:t>
      </w:r>
      <w:r w:rsidRPr="00912AB5">
        <w:rPr>
          <w:rFonts w:ascii="Arial" w:eastAsiaTheme="minorHAnsi" w:hAnsi="Arial" w:cs="Arial"/>
          <w:sz w:val="24"/>
          <w:szCs w:val="24"/>
          <w:lang w:eastAsia="en-US"/>
        </w:rPr>
        <w:t xml:space="preserve"> специальное образование и стаж работы</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912AB5">
        <w:rPr>
          <w:rFonts w:ascii="Arial" w:eastAsiaTheme="minorHAnsi" w:hAnsi="Arial" w:cs="Arial"/>
          <w:sz w:val="24"/>
          <w:szCs w:val="24"/>
          <w:lang w:eastAsia="en-US"/>
        </w:rPr>
        <w:t xml:space="preserve">   </w:t>
      </w:r>
      <w:r w:rsidRPr="00912AB5">
        <w:rPr>
          <w:rFonts w:ascii="Arial" w:eastAsiaTheme="minorHAnsi" w:hAnsi="Arial" w:cs="Arial"/>
          <w:sz w:val="20"/>
          <w:lang w:eastAsia="en-US"/>
        </w:rPr>
        <w:t>(высшее, среднее)</w:t>
      </w:r>
    </w:p>
    <w:p w:rsidR="0075791E" w:rsidRPr="00912AB5" w:rsidRDefault="0075791E" w:rsidP="0075791E">
      <w:pPr>
        <w:spacing w:after="160"/>
        <w:ind w:firstLine="0"/>
        <w:jc w:val="left"/>
        <w:rPr>
          <w:rFonts w:ascii="Arial" w:eastAsiaTheme="minorHAnsi" w:hAnsi="Arial" w:cs="Arial"/>
          <w:sz w:val="24"/>
          <w:szCs w:val="24"/>
          <w:lang w:eastAsia="en-US"/>
        </w:rPr>
      </w:pPr>
      <w:r>
        <w:rPr>
          <w:rFonts w:ascii="Arial" w:eastAsiaTheme="minorHAnsi" w:hAnsi="Arial" w:cs="Arial"/>
          <w:sz w:val="24"/>
          <w:szCs w:val="24"/>
          <w:lang w:eastAsia="en-US"/>
        </w:rPr>
        <w:t>в строительстве __________</w:t>
      </w:r>
      <w:r w:rsidRPr="00912AB5">
        <w:rPr>
          <w:rFonts w:ascii="Arial" w:eastAsiaTheme="minorHAnsi" w:hAnsi="Arial" w:cs="Arial"/>
          <w:sz w:val="24"/>
          <w:szCs w:val="24"/>
          <w:lang w:eastAsia="en-US"/>
        </w:rPr>
        <w:t xml:space="preserve"> лет</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Строительный контроль в соответствии с договором от "__" ___________ г.</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N ______________ будет осуществляться</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____________________________________________________________________</w:t>
      </w:r>
      <w:r>
        <w:rPr>
          <w:rFonts w:ascii="Arial" w:eastAsiaTheme="minorHAnsi" w:hAnsi="Arial" w:cs="Arial"/>
          <w:sz w:val="24"/>
          <w:szCs w:val="24"/>
          <w:lang w:eastAsia="en-US"/>
        </w:rPr>
        <w:t>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912AB5">
        <w:rPr>
          <w:rFonts w:ascii="Arial" w:eastAsiaTheme="minorHAnsi" w:hAnsi="Arial" w:cs="Arial"/>
          <w:sz w:val="20"/>
          <w:lang w:eastAsia="en-US"/>
        </w:rPr>
        <w:t xml:space="preserve">   (наименование организация, ИНН, юридический и почтовый адреса,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912AB5">
        <w:rPr>
          <w:rFonts w:ascii="Arial" w:eastAsiaTheme="minorHAnsi" w:hAnsi="Arial" w:cs="Arial"/>
          <w:sz w:val="20"/>
          <w:lang w:eastAsia="en-US"/>
        </w:rPr>
        <w:t>ФИО руководителя, номер телефона, банковские реквизиты</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912AB5">
        <w:rPr>
          <w:rFonts w:ascii="Arial" w:eastAsiaTheme="minorHAnsi" w:hAnsi="Arial" w:cs="Arial"/>
          <w:sz w:val="20"/>
          <w:lang w:eastAsia="en-US"/>
        </w:rPr>
        <w:t xml:space="preserve"> (наименование банка, р/с, к/с, БИК))</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право выполнения функций заказчика (застрой</w:t>
      </w:r>
      <w:r>
        <w:rPr>
          <w:rFonts w:ascii="Arial" w:eastAsiaTheme="minorHAnsi" w:hAnsi="Arial" w:cs="Arial"/>
          <w:sz w:val="24"/>
          <w:szCs w:val="24"/>
          <w:lang w:eastAsia="en-US"/>
        </w:rPr>
        <w:t>щика) закреплено ______________</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________________________________________________</w:t>
      </w:r>
      <w:r>
        <w:rPr>
          <w:rFonts w:ascii="Arial" w:eastAsiaTheme="minorHAnsi" w:hAnsi="Arial" w:cs="Arial"/>
          <w:sz w:val="24"/>
          <w:szCs w:val="24"/>
          <w:lang w:eastAsia="en-US"/>
        </w:rPr>
        <w:t>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4"/>
          <w:szCs w:val="24"/>
          <w:lang w:eastAsia="en-US"/>
        </w:rPr>
        <w:t xml:space="preserve">          </w:t>
      </w:r>
      <w:r>
        <w:rPr>
          <w:rFonts w:ascii="Arial" w:eastAsiaTheme="minorHAnsi" w:hAnsi="Arial" w:cs="Arial"/>
          <w:sz w:val="24"/>
          <w:szCs w:val="24"/>
          <w:lang w:eastAsia="en-US"/>
        </w:rPr>
        <w:t xml:space="preserve">                </w:t>
      </w:r>
      <w:r w:rsidRPr="00912AB5">
        <w:rPr>
          <w:rFonts w:ascii="Arial" w:eastAsiaTheme="minorHAnsi" w:hAnsi="Arial" w:cs="Arial"/>
          <w:sz w:val="24"/>
          <w:szCs w:val="24"/>
          <w:lang w:eastAsia="en-US"/>
        </w:rPr>
        <w:t xml:space="preserve"> </w:t>
      </w:r>
      <w:r w:rsidRPr="00912AB5">
        <w:rPr>
          <w:rFonts w:ascii="Arial" w:eastAsiaTheme="minorHAnsi" w:hAnsi="Arial" w:cs="Arial"/>
          <w:sz w:val="20"/>
          <w:lang w:eastAsia="en-US"/>
        </w:rPr>
        <w:t>(наименование документа и организации, его выдавшей)</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N _______________ от "__" ________________ г.</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    Обязуюсь  обо  всех  изменениях,  связанных  с приведенными в настоящем</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заявлении сведениями, сообщать в 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912AB5">
        <w:rPr>
          <w:rFonts w:ascii="Arial" w:eastAsiaTheme="minorHAnsi" w:hAnsi="Arial" w:cs="Arial"/>
          <w:sz w:val="20"/>
          <w:lang w:eastAsia="en-US"/>
        </w:rPr>
        <w:t xml:space="preserve">   (наименование уполномоченного органа)</w:t>
      </w: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___________________________________________</w:t>
      </w:r>
      <w:r>
        <w:rPr>
          <w:rFonts w:ascii="Arial" w:eastAsiaTheme="minorHAnsi" w:hAnsi="Arial" w:cs="Arial"/>
          <w:sz w:val="24"/>
          <w:szCs w:val="24"/>
          <w:lang w:eastAsia="en-US"/>
        </w:rPr>
        <w:t>___________________________</w:t>
      </w:r>
    </w:p>
    <w:p w:rsidR="0075791E" w:rsidRPr="00912AB5" w:rsidRDefault="0075791E" w:rsidP="0075791E">
      <w:pPr>
        <w:spacing w:after="160"/>
        <w:ind w:firstLine="0"/>
        <w:jc w:val="left"/>
        <w:rPr>
          <w:rFonts w:ascii="Arial" w:eastAsiaTheme="minorHAnsi" w:hAnsi="Arial" w:cs="Arial"/>
          <w:sz w:val="24"/>
          <w:szCs w:val="24"/>
          <w:lang w:eastAsia="en-US"/>
        </w:rPr>
      </w:pP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 xml:space="preserve">________________________    </w:t>
      </w:r>
      <w:r>
        <w:rPr>
          <w:rFonts w:ascii="Arial" w:eastAsiaTheme="minorHAnsi" w:hAnsi="Arial" w:cs="Arial"/>
          <w:sz w:val="24"/>
          <w:szCs w:val="24"/>
          <w:lang w:eastAsia="en-US"/>
        </w:rPr>
        <w:t xml:space="preserve"> ______________          </w:t>
      </w:r>
      <w:r w:rsidRPr="00912AB5">
        <w:rPr>
          <w:rFonts w:ascii="Arial" w:eastAsiaTheme="minorHAnsi" w:hAnsi="Arial" w:cs="Arial"/>
          <w:sz w:val="24"/>
          <w:szCs w:val="24"/>
          <w:lang w:eastAsia="en-US"/>
        </w:rPr>
        <w:t xml:space="preserve">__________________    </w:t>
      </w:r>
    </w:p>
    <w:p w:rsidR="0075791E" w:rsidRPr="00912AB5" w:rsidRDefault="0075791E" w:rsidP="0075791E">
      <w:pPr>
        <w:spacing w:after="160"/>
        <w:ind w:firstLine="0"/>
        <w:jc w:val="left"/>
        <w:rPr>
          <w:rFonts w:ascii="Arial" w:eastAsiaTheme="minorHAnsi" w:hAnsi="Arial" w:cs="Arial"/>
          <w:sz w:val="20"/>
          <w:lang w:eastAsia="en-US"/>
        </w:rPr>
      </w:pPr>
      <w:r w:rsidRPr="00912AB5">
        <w:rPr>
          <w:rFonts w:ascii="Arial" w:eastAsiaTheme="minorHAnsi" w:hAnsi="Arial" w:cs="Arial"/>
          <w:sz w:val="20"/>
          <w:lang w:eastAsia="en-US"/>
        </w:rPr>
        <w:t xml:space="preserve">    </w:t>
      </w:r>
      <w:r>
        <w:rPr>
          <w:rFonts w:ascii="Arial" w:eastAsiaTheme="minorHAnsi" w:hAnsi="Arial" w:cs="Arial"/>
          <w:sz w:val="20"/>
          <w:lang w:eastAsia="en-US"/>
        </w:rPr>
        <w:t xml:space="preserve">          </w:t>
      </w:r>
      <w:r w:rsidRPr="00912AB5">
        <w:rPr>
          <w:rFonts w:ascii="Arial" w:eastAsiaTheme="minorHAnsi" w:hAnsi="Arial" w:cs="Arial"/>
          <w:sz w:val="20"/>
          <w:lang w:eastAsia="en-US"/>
        </w:rPr>
        <w:t xml:space="preserve"> (должность)               </w:t>
      </w:r>
      <w:r>
        <w:rPr>
          <w:rFonts w:ascii="Arial" w:eastAsiaTheme="minorHAnsi" w:hAnsi="Arial" w:cs="Arial"/>
          <w:sz w:val="20"/>
          <w:lang w:eastAsia="en-US"/>
        </w:rPr>
        <w:t xml:space="preserve">                     </w:t>
      </w:r>
      <w:r w:rsidRPr="00912AB5">
        <w:rPr>
          <w:rFonts w:ascii="Arial" w:eastAsiaTheme="minorHAnsi" w:hAnsi="Arial" w:cs="Arial"/>
          <w:sz w:val="20"/>
          <w:lang w:eastAsia="en-US"/>
        </w:rPr>
        <w:t xml:space="preserve"> (подпись)               </w:t>
      </w:r>
      <w:r>
        <w:rPr>
          <w:rFonts w:ascii="Arial" w:eastAsiaTheme="minorHAnsi" w:hAnsi="Arial" w:cs="Arial"/>
          <w:sz w:val="20"/>
          <w:lang w:eastAsia="en-US"/>
        </w:rPr>
        <w:t xml:space="preserve">                        </w:t>
      </w:r>
      <w:r w:rsidRPr="00912AB5">
        <w:rPr>
          <w:rFonts w:ascii="Arial" w:eastAsiaTheme="minorHAnsi" w:hAnsi="Arial" w:cs="Arial"/>
          <w:sz w:val="20"/>
          <w:lang w:eastAsia="en-US"/>
        </w:rPr>
        <w:t>(Ф.И.О.)</w:t>
      </w:r>
    </w:p>
    <w:p w:rsidR="0075791E" w:rsidRPr="00912AB5" w:rsidRDefault="0075791E" w:rsidP="0075791E">
      <w:pPr>
        <w:spacing w:after="160"/>
        <w:ind w:firstLine="0"/>
        <w:jc w:val="left"/>
        <w:rPr>
          <w:rFonts w:ascii="Arial" w:eastAsiaTheme="minorHAnsi" w:hAnsi="Arial" w:cs="Arial"/>
          <w:sz w:val="24"/>
          <w:szCs w:val="24"/>
          <w:lang w:eastAsia="en-US"/>
        </w:rPr>
      </w:pPr>
    </w:p>
    <w:p w:rsidR="0075791E" w:rsidRPr="00912AB5" w:rsidRDefault="0075791E" w:rsidP="0075791E">
      <w:pPr>
        <w:spacing w:after="160"/>
        <w:ind w:firstLine="0"/>
        <w:jc w:val="left"/>
        <w:rPr>
          <w:rFonts w:ascii="Arial" w:eastAsiaTheme="minorHAnsi" w:hAnsi="Arial" w:cs="Arial"/>
          <w:sz w:val="24"/>
          <w:szCs w:val="24"/>
          <w:lang w:eastAsia="en-US"/>
        </w:rPr>
      </w:pPr>
      <w:r w:rsidRPr="00912AB5">
        <w:rPr>
          <w:rFonts w:ascii="Arial" w:eastAsiaTheme="minorHAnsi" w:hAnsi="Arial" w:cs="Arial"/>
          <w:sz w:val="24"/>
          <w:szCs w:val="24"/>
          <w:lang w:eastAsia="en-US"/>
        </w:rPr>
        <w:t>"__" _____________ 20__ г.</w:t>
      </w:r>
    </w:p>
    <w:p w:rsidR="0075791E" w:rsidRPr="00912AB5" w:rsidRDefault="0075791E" w:rsidP="0075791E">
      <w:pPr>
        <w:spacing w:after="160"/>
        <w:ind w:firstLine="0"/>
        <w:jc w:val="left"/>
        <w:rPr>
          <w:rFonts w:ascii="Arial" w:eastAsiaTheme="minorHAnsi" w:hAnsi="Arial" w:cs="Arial"/>
          <w:sz w:val="24"/>
          <w:szCs w:val="24"/>
          <w:lang w:eastAsia="en-US"/>
        </w:rPr>
      </w:pPr>
    </w:p>
    <w:p w:rsidR="0075791E" w:rsidRPr="00912AB5" w:rsidRDefault="0075791E" w:rsidP="0075791E">
      <w:pPr>
        <w:spacing w:after="160"/>
        <w:ind w:firstLine="0"/>
        <w:jc w:val="left"/>
        <w:rPr>
          <w:rFonts w:ascii="Arial" w:eastAsiaTheme="minorHAnsi" w:hAnsi="Arial" w:cs="Arial"/>
          <w:sz w:val="24"/>
          <w:szCs w:val="24"/>
          <w:lang w:eastAsia="en-US"/>
        </w:rPr>
        <w:sectPr w:rsidR="0075791E" w:rsidRPr="00912AB5" w:rsidSect="00C01735">
          <w:headerReference w:type="default" r:id="rId45"/>
          <w:pgSz w:w="11906" w:h="16838"/>
          <w:pgMar w:top="1134" w:right="850" w:bottom="709" w:left="1701" w:header="708" w:footer="708" w:gutter="0"/>
          <w:cols w:space="708"/>
          <w:docGrid w:linePitch="360"/>
        </w:sectPr>
      </w:pPr>
      <w:r w:rsidRPr="00912AB5">
        <w:rPr>
          <w:rFonts w:ascii="Arial" w:eastAsiaTheme="minorHAnsi" w:hAnsi="Arial" w:cs="Arial"/>
          <w:sz w:val="24"/>
          <w:szCs w:val="24"/>
          <w:lang w:eastAsia="en-US"/>
        </w:rPr>
        <w:t xml:space="preserve">                                   М.П.</w:t>
      </w:r>
      <w:bookmarkStart w:id="39" w:name="Par775"/>
      <w:bookmarkEnd w:id="39"/>
    </w:p>
    <w:p w:rsidR="0075791E" w:rsidRPr="00912AB5" w:rsidRDefault="0075791E" w:rsidP="0075791E">
      <w:pPr>
        <w:ind w:firstLine="0"/>
        <w:rPr>
          <w:rFonts w:ascii="Arial" w:hAnsi="Arial" w:cs="Arial"/>
          <w:sz w:val="20"/>
        </w:rPr>
      </w:pPr>
    </w:p>
    <w:p w:rsidR="0075791E" w:rsidRPr="00912AB5" w:rsidRDefault="0075791E" w:rsidP="0075791E">
      <w:pPr>
        <w:widowControl w:val="0"/>
        <w:autoSpaceDE w:val="0"/>
        <w:autoSpaceDN w:val="0"/>
        <w:adjustRightInd w:val="0"/>
        <w:ind w:left="5954" w:firstLine="0"/>
        <w:jc w:val="right"/>
        <w:rPr>
          <w:rFonts w:ascii="Arial" w:hAnsi="Arial" w:cs="Arial"/>
          <w:sz w:val="20"/>
        </w:rPr>
      </w:pPr>
      <w:r w:rsidRPr="00912AB5">
        <w:rPr>
          <w:rFonts w:ascii="Arial" w:hAnsi="Arial" w:cs="Arial"/>
          <w:sz w:val="20"/>
        </w:rPr>
        <w:t>Приложение № 2</w:t>
      </w:r>
    </w:p>
    <w:p w:rsidR="0075791E" w:rsidRPr="00912AB5" w:rsidRDefault="0075791E" w:rsidP="0075791E">
      <w:pPr>
        <w:ind w:left="5954" w:firstLine="0"/>
        <w:rPr>
          <w:rFonts w:ascii="Arial" w:hAnsi="Arial" w:cs="Arial"/>
          <w:sz w:val="20"/>
        </w:rPr>
      </w:pPr>
      <w:r w:rsidRPr="00912AB5">
        <w:rPr>
          <w:rFonts w:ascii="Arial" w:hAnsi="Arial" w:cs="Arial"/>
          <w:sz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75791E" w:rsidRPr="00912AB5" w:rsidRDefault="0075791E" w:rsidP="0075791E">
      <w:pPr>
        <w:ind w:firstLine="0"/>
        <w:rPr>
          <w:rFonts w:ascii="Arial" w:hAnsi="Arial" w:cs="Arial"/>
          <w:sz w:val="20"/>
        </w:rPr>
      </w:pPr>
    </w:p>
    <w:p w:rsidR="0075791E" w:rsidRPr="00912AB5" w:rsidRDefault="0075791E" w:rsidP="0075791E">
      <w:pPr>
        <w:widowControl w:val="0"/>
        <w:autoSpaceDE w:val="0"/>
        <w:autoSpaceDN w:val="0"/>
        <w:adjustRightInd w:val="0"/>
        <w:ind w:firstLine="0"/>
        <w:jc w:val="center"/>
        <w:rPr>
          <w:rFonts w:ascii="Arial" w:eastAsia="Times New Roman" w:hAnsi="Arial" w:cs="Arial"/>
          <w:sz w:val="24"/>
          <w:szCs w:val="24"/>
        </w:rPr>
      </w:pPr>
      <w:r w:rsidRPr="00912AB5">
        <w:rPr>
          <w:rFonts w:ascii="Arial" w:eastAsia="Times New Roman" w:hAnsi="Arial" w:cs="Arial"/>
          <w:sz w:val="24"/>
          <w:szCs w:val="24"/>
        </w:rPr>
        <w:t>БЛОК-СХЕМА</w:t>
      </w:r>
    </w:p>
    <w:p w:rsidR="0075791E" w:rsidRPr="00912AB5" w:rsidRDefault="0075791E" w:rsidP="0075791E">
      <w:pPr>
        <w:widowControl w:val="0"/>
        <w:autoSpaceDE w:val="0"/>
        <w:autoSpaceDN w:val="0"/>
        <w:adjustRightInd w:val="0"/>
        <w:ind w:firstLine="0"/>
        <w:jc w:val="center"/>
        <w:rPr>
          <w:rFonts w:ascii="Arial" w:eastAsia="Times New Roman" w:hAnsi="Arial" w:cs="Arial"/>
          <w:sz w:val="24"/>
          <w:szCs w:val="24"/>
        </w:rPr>
      </w:pPr>
      <w:r w:rsidRPr="00912AB5">
        <w:rPr>
          <w:rFonts w:ascii="Arial" w:eastAsia="Times New Roman" w:hAnsi="Arial" w:cs="Arial"/>
          <w:sz w:val="24"/>
          <w:szCs w:val="24"/>
        </w:rPr>
        <w:t>АДМИНИСТРАТИВНЫХ ПРОЦЕДУР ПРЕДОСТАВЛЕНИЯ</w:t>
      </w:r>
    </w:p>
    <w:p w:rsidR="0075791E" w:rsidRPr="00912AB5" w:rsidRDefault="0075791E" w:rsidP="0075791E">
      <w:pPr>
        <w:widowControl w:val="0"/>
        <w:autoSpaceDE w:val="0"/>
        <w:autoSpaceDN w:val="0"/>
        <w:adjustRightInd w:val="0"/>
        <w:ind w:firstLine="0"/>
        <w:jc w:val="center"/>
        <w:rPr>
          <w:rFonts w:ascii="Arial" w:eastAsia="Times New Roman" w:hAnsi="Arial" w:cs="Arial"/>
          <w:sz w:val="24"/>
          <w:szCs w:val="24"/>
        </w:rPr>
      </w:pPr>
      <w:r w:rsidRPr="00912AB5">
        <w:rPr>
          <w:rFonts w:ascii="Arial" w:eastAsia="Times New Roman" w:hAnsi="Arial" w:cs="Arial"/>
          <w:sz w:val="24"/>
          <w:szCs w:val="24"/>
        </w:rPr>
        <w:t>МУНИЦИПАЛЬНОЙ УСЛУГИ</w:t>
      </w:r>
    </w:p>
    <w:p w:rsidR="0075791E" w:rsidRPr="00912AB5" w:rsidRDefault="0075791E" w:rsidP="0075791E">
      <w:pPr>
        <w:ind w:firstLine="0"/>
        <w:rPr>
          <w:rFonts w:ascii="Arial" w:hAnsi="Arial" w:cs="Arial"/>
          <w:sz w:val="20"/>
        </w:rPr>
      </w:pPr>
    </w:p>
    <w:p w:rsidR="0075791E" w:rsidRPr="00912AB5" w:rsidRDefault="0075791E" w:rsidP="0075791E">
      <w:pPr>
        <w:ind w:firstLine="0"/>
        <w:rPr>
          <w:rFonts w:ascii="Arial" w:hAnsi="Arial" w:cs="Arial"/>
          <w:sz w:val="20"/>
          <w:highlight w:val="red"/>
        </w:rPr>
      </w:pPr>
      <w:r>
        <w:rPr>
          <w:rFonts w:ascii="Arial" w:hAnsi="Arial" w:cs="Arial"/>
          <w:noProof/>
        </w:rPr>
        <mc:AlternateContent>
          <mc:Choice Requires="wps">
            <w:drawing>
              <wp:anchor distT="0" distB="0" distL="114300" distR="114300" simplePos="0" relativeHeight="251645440" behindDoc="0" locked="0" layoutInCell="1" allowOverlap="1">
                <wp:simplePos x="0" y="0"/>
                <wp:positionH relativeFrom="column">
                  <wp:posOffset>577215</wp:posOffset>
                </wp:positionH>
                <wp:positionV relativeFrom="paragraph">
                  <wp:posOffset>4445</wp:posOffset>
                </wp:positionV>
                <wp:extent cx="4505325" cy="636905"/>
                <wp:effectExtent l="0" t="0" r="28575" b="10795"/>
                <wp:wrapNone/>
                <wp:docPr id="25" name="Скругленный 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5325" cy="636905"/>
                        </a:xfrm>
                        <a:prstGeom prst="roundRect">
                          <a:avLst>
                            <a:gd name="adj" fmla="val 16667"/>
                          </a:avLst>
                        </a:prstGeom>
                        <a:solidFill>
                          <a:srgbClr val="FFFFFF"/>
                        </a:solidFill>
                        <a:ln w="9525">
                          <a:solidFill>
                            <a:srgbClr val="000000"/>
                          </a:solidFill>
                          <a:round/>
                          <a:headEnd/>
                          <a:tailEnd/>
                        </a:ln>
                      </wps:spPr>
                      <wps:txbx>
                        <w:txbxContent>
                          <w:p w:rsidR="006C2432" w:rsidRPr="009949EE" w:rsidRDefault="006C2432" w:rsidP="0075791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6C2432" w:rsidRPr="00EB389D" w:rsidRDefault="006C2432" w:rsidP="0075791E">
                            <w:pPr>
                              <w:ind w:firstLine="0"/>
                              <w:jc w:val="center"/>
                              <w:rPr>
                                <w:rFonts w:ascii="Times New Roman" w:hAnsi="Times New Roman"/>
                                <w:i/>
                                <w:sz w:val="22"/>
                                <w:szCs w:val="22"/>
                              </w:rPr>
                            </w:pPr>
                            <w:r w:rsidRPr="0073283E">
                              <w:rPr>
                                <w:rFonts w:ascii="Times New Roman" w:hAnsi="Times New Roman"/>
                                <w:i/>
                                <w:sz w:val="22"/>
                                <w:szCs w:val="22"/>
                              </w:rPr>
                              <w:t>(не превышает 15 минут)</w:t>
                            </w:r>
                          </w:p>
                          <w:p w:rsidR="006C2432" w:rsidRPr="009949EE" w:rsidRDefault="006C2432" w:rsidP="0075791E">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5" o:spid="_x0000_s1026" style="position:absolute;left:0;text-align:left;margin-left:45.45pt;margin-top:.35pt;width:354.75pt;height:50.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">
                <v:textbox>
                  <w:txbxContent>
                    <w:p w:rsidR="006C2432" w:rsidRPr="009949EE" w:rsidRDefault="006C2432" w:rsidP="0075791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6C2432" w:rsidRPr="00EB389D" w:rsidRDefault="006C2432" w:rsidP="0075791E">
                      <w:pPr>
                        <w:ind w:firstLine="0"/>
                        <w:jc w:val="center"/>
                        <w:rPr>
                          <w:rFonts w:ascii="Times New Roman" w:hAnsi="Times New Roman"/>
                          <w:i/>
                          <w:sz w:val="22"/>
                          <w:szCs w:val="22"/>
                        </w:rPr>
                      </w:pPr>
                      <w:r w:rsidRPr="0073283E">
                        <w:rPr>
                          <w:rFonts w:ascii="Times New Roman" w:hAnsi="Times New Roman"/>
                          <w:i/>
                          <w:sz w:val="22"/>
                          <w:szCs w:val="22"/>
                        </w:rPr>
                        <w:t>(не превышает 15 минут)</w:t>
                      </w:r>
                    </w:p>
                    <w:p w:rsidR="006C2432" w:rsidRPr="009949EE" w:rsidRDefault="006C2432" w:rsidP="0075791E">
                      <w:pPr>
                        <w:ind w:firstLine="0"/>
                        <w:jc w:val="center"/>
                        <w:rPr>
                          <w:rFonts w:ascii="Times New Roman" w:hAnsi="Times New Roman"/>
                          <w:i/>
                          <w:sz w:val="22"/>
                          <w:szCs w:val="22"/>
                        </w:rPr>
                      </w:pPr>
                    </w:p>
                  </w:txbxContent>
                </v:textbox>
              </v:roundrect>
            </w:pict>
          </mc:Fallback>
        </mc:AlternateContent>
      </w: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r>
        <w:rPr>
          <w:rFonts w:ascii="Arial" w:hAnsi="Arial" w:cs="Arial"/>
          <w:noProof/>
        </w:rPr>
        <mc:AlternateContent>
          <mc:Choice Requires="wps">
            <w:drawing>
              <wp:anchor distT="0" distB="0" distL="114297" distR="114297" simplePos="0" relativeHeight="251646464" behindDoc="0" locked="0" layoutInCell="1" allowOverlap="1">
                <wp:simplePos x="0" y="0"/>
                <wp:positionH relativeFrom="column">
                  <wp:posOffset>4109084</wp:posOffset>
                </wp:positionH>
                <wp:positionV relativeFrom="paragraph">
                  <wp:posOffset>19685</wp:posOffset>
                </wp:positionV>
                <wp:extent cx="0" cy="273685"/>
                <wp:effectExtent l="76200" t="0" r="57150" b="5016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CBA3D5" id="_x0000_t32" coordsize="21600,21600" o:spt="32" o:oned="t" path="m,l21600,21600e" filled="f">
                <v:path arrowok="t" fillok="f" o:connecttype="none"/>
                <o:lock v:ext="edit" shapetype="t"/>
              </v:shapetype>
              <v:shape id="Прямая со стрелкой 24" o:spid="_x0000_s1026" type="#_x0000_t32" style="position:absolute;margin-left:323.55pt;margin-top:1.55pt;width:0;height:21.55pt;z-index:2516464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">
                <v:stroke endarrow="block"/>
              </v:shape>
            </w:pict>
          </mc:Fallback>
        </mc:AlternateContent>
      </w:r>
      <w:r>
        <w:rPr>
          <w:rFonts w:ascii="Arial" w:hAnsi="Arial" w:cs="Arial"/>
          <w:noProof/>
        </w:rPr>
        <mc:AlternateContent>
          <mc:Choice Requires="wps">
            <w:drawing>
              <wp:anchor distT="0" distB="0" distL="114297" distR="114297" simplePos="0" relativeHeight="251647488" behindDoc="0" locked="0" layoutInCell="1" allowOverlap="1">
                <wp:simplePos x="0" y="0"/>
                <wp:positionH relativeFrom="column">
                  <wp:posOffset>1330324</wp:posOffset>
                </wp:positionH>
                <wp:positionV relativeFrom="paragraph">
                  <wp:posOffset>19685</wp:posOffset>
                </wp:positionV>
                <wp:extent cx="0" cy="273685"/>
                <wp:effectExtent l="76200" t="0" r="57150" b="5016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D794F7" id="Прямая со стрелкой 23" o:spid="_x0000_s1026" type="#_x0000_t32" style="position:absolute;margin-left:104.75pt;margin-top:1.55pt;width:0;height:21.55pt;z-index:2516474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">
                <v:stroke endarrow="block"/>
              </v:shape>
            </w:pict>
          </mc:Fallback>
        </mc:AlternateContent>
      </w:r>
    </w:p>
    <w:p w:rsidR="0075791E" w:rsidRPr="00912AB5" w:rsidRDefault="0075791E" w:rsidP="0075791E">
      <w:pPr>
        <w:rPr>
          <w:rFonts w:ascii="Arial" w:hAnsi="Arial" w:cs="Arial"/>
          <w:sz w:val="20"/>
          <w:highlight w:val="red"/>
        </w:rPr>
      </w:pPr>
      <w:r>
        <w:rPr>
          <w:rFonts w:ascii="Arial" w:hAnsi="Arial" w:cs="Arial"/>
          <w:noProof/>
        </w:rPr>
        <mc:AlternateContent>
          <mc:Choice Requires="wps">
            <w:drawing>
              <wp:anchor distT="0" distB="0" distL="114300" distR="114300" simplePos="0" relativeHeight="251648512" behindDoc="0" locked="0" layoutInCell="1" allowOverlap="1">
                <wp:simplePos x="0" y="0"/>
                <wp:positionH relativeFrom="column">
                  <wp:posOffset>3180715</wp:posOffset>
                </wp:positionH>
                <wp:positionV relativeFrom="paragraph">
                  <wp:posOffset>138430</wp:posOffset>
                </wp:positionV>
                <wp:extent cx="2172970" cy="1923415"/>
                <wp:effectExtent l="0" t="0" r="17780" b="19685"/>
                <wp:wrapNone/>
                <wp:docPr id="22" name="Скругленный 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1923415"/>
                        </a:xfrm>
                        <a:prstGeom prst="roundRect">
                          <a:avLst>
                            <a:gd name="adj" fmla="val 16667"/>
                          </a:avLst>
                        </a:prstGeom>
                        <a:solidFill>
                          <a:srgbClr val="FFFFFF"/>
                        </a:solidFill>
                        <a:ln w="9525">
                          <a:solidFill>
                            <a:srgbClr val="000000"/>
                          </a:solidFill>
                          <a:round/>
                          <a:headEnd/>
                          <a:tailEnd/>
                        </a:ln>
                      </wps:spPr>
                      <wps:txbx>
                        <w:txbxContent>
                          <w:p w:rsidR="006C2432" w:rsidRPr="009949EE" w:rsidRDefault="006C2432" w:rsidP="0075791E">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день</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2" o:spid="_x0000_s1027" style="position:absolute;left:0;text-align:left;margin-left:250.45pt;margin-top:10.9pt;width:171.1pt;height:151.4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">
                <v:textbox>
                  <w:txbxContent>
                    <w:p w:rsidR="006C2432" w:rsidRPr="009949EE" w:rsidRDefault="006C2432" w:rsidP="0075791E">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день</w:t>
                      </w:r>
                      <w:r w:rsidRPr="009949EE">
                        <w:rPr>
                          <w:rFonts w:ascii="Times New Roman" w:eastAsia="Times New Roman" w:hAnsi="Times New Roman"/>
                          <w:i/>
                          <w:sz w:val="22"/>
                          <w:szCs w:val="22"/>
                        </w:rPr>
                        <w:t>)</w:t>
                      </w:r>
                    </w:p>
                  </w:txbxContent>
                </v:textbox>
              </v:roundrect>
            </w:pict>
          </mc:Fallback>
        </mc:AlternateContent>
      </w:r>
      <w:r>
        <w:rPr>
          <w:rFonts w:ascii="Arial" w:hAnsi="Arial" w:cs="Arial"/>
          <w:noProof/>
        </w:rPr>
        <mc:AlternateContent>
          <mc:Choice Requires="wps">
            <w:drawing>
              <wp:anchor distT="0" distB="0" distL="114300" distR="114300" simplePos="0" relativeHeight="251649536" behindDoc="0" locked="0" layoutInCell="1" allowOverlap="1">
                <wp:simplePos x="0" y="0"/>
                <wp:positionH relativeFrom="column">
                  <wp:posOffset>107315</wp:posOffset>
                </wp:positionH>
                <wp:positionV relativeFrom="paragraph">
                  <wp:posOffset>138430</wp:posOffset>
                </wp:positionV>
                <wp:extent cx="2172970" cy="1923415"/>
                <wp:effectExtent l="0" t="0" r="17780" b="19685"/>
                <wp:wrapNone/>
                <wp:docPr id="21" name="Скругленный 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1923415"/>
                        </a:xfrm>
                        <a:prstGeom prst="roundRect">
                          <a:avLst>
                            <a:gd name="adj" fmla="val 16667"/>
                          </a:avLst>
                        </a:prstGeom>
                        <a:solidFill>
                          <a:srgbClr val="FFFFFF"/>
                        </a:solidFill>
                        <a:ln w="9525">
                          <a:solidFill>
                            <a:srgbClr val="000000"/>
                          </a:solidFill>
                          <a:round/>
                          <a:headEnd/>
                          <a:tailEnd/>
                        </a:ln>
                      </wps:spPr>
                      <wps:txbx>
                        <w:txbxContent>
                          <w:p w:rsidR="006C2432" w:rsidRPr="009949EE" w:rsidRDefault="006C2432" w:rsidP="0075791E">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 xml:space="preserve">в течение 1 дня – формирование запросов; в течение 3 дней </w:t>
                            </w:r>
                            <w:r w:rsidRPr="009949EE">
                              <w:rPr>
                                <w:rFonts w:ascii="Times New Roman" w:eastAsia="Times New Roman" w:hAnsi="Times New Roman"/>
                                <w:i/>
                                <w:sz w:val="22"/>
                                <w:szCs w:val="22"/>
                              </w:rPr>
                              <w:t>– предоставление ответа)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1" o:spid="_x0000_s1028" style="position:absolute;left:0;text-align:left;margin-left:8.45pt;margin-top:10.9pt;width:171.1pt;height:151.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">
                <v:textbox>
                  <w:txbxContent>
                    <w:p w:rsidR="006C2432" w:rsidRPr="009949EE" w:rsidRDefault="006C2432" w:rsidP="0075791E">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 xml:space="preserve">в течение 1 дня – формирование запросов; в течение 3 дней </w:t>
                      </w:r>
                      <w:r w:rsidRPr="009949EE">
                        <w:rPr>
                          <w:rFonts w:ascii="Times New Roman" w:eastAsia="Times New Roman" w:hAnsi="Times New Roman"/>
                          <w:i/>
                          <w:sz w:val="22"/>
                          <w:szCs w:val="22"/>
                        </w:rPr>
                        <w:t>– предоставление ответа)</w:t>
                      </w:r>
                    </w:p>
                  </w:txbxContent>
                </v:textbox>
              </v:roundrect>
            </w:pict>
          </mc:Fallback>
        </mc:AlternateContent>
      </w: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r>
        <w:rPr>
          <w:rFonts w:ascii="Arial" w:hAnsi="Arial" w:cs="Arial"/>
          <w:noProof/>
        </w:rPr>
        <mc:AlternateContent>
          <mc:Choice Requires="wps">
            <w:drawing>
              <wp:anchor distT="0" distB="0" distL="114297" distR="114297" simplePos="0" relativeHeight="251650560" behindDoc="0" locked="0" layoutInCell="1" allowOverlap="1">
                <wp:simplePos x="0" y="0"/>
                <wp:positionH relativeFrom="column">
                  <wp:posOffset>1247139</wp:posOffset>
                </wp:positionH>
                <wp:positionV relativeFrom="paragraph">
                  <wp:posOffset>46355</wp:posOffset>
                </wp:positionV>
                <wp:extent cx="0" cy="237490"/>
                <wp:effectExtent l="76200" t="0" r="76200" b="4826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C7050C" id="Прямая со стрелкой 20" o:spid="_x0000_s1026" type="#_x0000_t32" style="position:absolute;margin-left:98.2pt;margin-top:3.65pt;width:0;height:18.7pt;z-index:2516505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">
                <v:stroke endarrow="block"/>
              </v:shape>
            </w:pict>
          </mc:Fallback>
        </mc:AlternateContent>
      </w:r>
    </w:p>
    <w:p w:rsidR="0075791E" w:rsidRPr="00912AB5" w:rsidRDefault="0075791E" w:rsidP="0075791E">
      <w:pPr>
        <w:rPr>
          <w:rFonts w:ascii="Arial" w:hAnsi="Arial" w:cs="Arial"/>
          <w:sz w:val="20"/>
          <w:highlight w:val="red"/>
        </w:rPr>
      </w:pPr>
      <w:r>
        <w:rPr>
          <w:rFonts w:ascii="Arial" w:hAnsi="Arial" w:cs="Arial"/>
          <w:noProof/>
        </w:rPr>
        <mc:AlternateContent>
          <mc:Choice Requires="wps">
            <w:drawing>
              <wp:anchor distT="0" distB="0" distL="114300" distR="114300" simplePos="0" relativeHeight="251651584" behindDoc="0" locked="0" layoutInCell="1" allowOverlap="1">
                <wp:simplePos x="0" y="0"/>
                <wp:positionH relativeFrom="column">
                  <wp:posOffset>108585</wp:posOffset>
                </wp:positionH>
                <wp:positionV relativeFrom="paragraph">
                  <wp:posOffset>128905</wp:posOffset>
                </wp:positionV>
                <wp:extent cx="2172970" cy="890905"/>
                <wp:effectExtent l="0" t="0" r="17780" b="23495"/>
                <wp:wrapNone/>
                <wp:docPr id="18" name="Скругленный 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890905"/>
                        </a:xfrm>
                        <a:prstGeom prst="roundRect">
                          <a:avLst>
                            <a:gd name="adj" fmla="val 16667"/>
                          </a:avLst>
                        </a:prstGeom>
                        <a:solidFill>
                          <a:srgbClr val="FFFFFF"/>
                        </a:solidFill>
                        <a:ln w="9525">
                          <a:solidFill>
                            <a:srgbClr val="000000"/>
                          </a:solidFill>
                          <a:round/>
                          <a:headEnd/>
                          <a:tailEnd/>
                        </a:ln>
                      </wps:spPr>
                      <wps:txbx>
                        <w:txbxContent>
                          <w:p w:rsidR="006C2432" w:rsidRPr="009949EE" w:rsidRDefault="006C2432" w:rsidP="0075791E">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5 дней</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8" o:spid="_x0000_s1029" style="position:absolute;left:0;text-align:left;margin-left:8.55pt;margin-top:10.15pt;width:171.1pt;height:70.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">
                <v:textbox>
                  <w:txbxContent>
                    <w:p w:rsidR="006C2432" w:rsidRPr="009949EE" w:rsidRDefault="006C2432" w:rsidP="0075791E">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5 дней</w:t>
                      </w:r>
                      <w:r w:rsidRPr="009949EE">
                        <w:rPr>
                          <w:rFonts w:ascii="Times New Roman" w:eastAsia="Times New Roman" w:hAnsi="Times New Roman"/>
                          <w:i/>
                          <w:sz w:val="22"/>
                          <w:szCs w:val="22"/>
                        </w:rPr>
                        <w:t>)</w:t>
                      </w:r>
                    </w:p>
                  </w:txbxContent>
                </v:textbox>
              </v:roundrect>
            </w:pict>
          </mc:Fallback>
        </mc:AlternateContent>
      </w:r>
      <w:r>
        <w:rPr>
          <w:rFonts w:ascii="Arial" w:hAnsi="Arial" w:cs="Arial"/>
          <w:noProof/>
        </w:rPr>
        <mc:AlternateContent>
          <mc:Choice Requires="wps">
            <w:drawing>
              <wp:anchor distT="0" distB="0" distL="114300" distR="114300" simplePos="0" relativeHeight="251652608" behindDoc="0" locked="0" layoutInCell="1" allowOverlap="1">
                <wp:simplePos x="0" y="0"/>
                <wp:positionH relativeFrom="column">
                  <wp:posOffset>3242945</wp:posOffset>
                </wp:positionH>
                <wp:positionV relativeFrom="paragraph">
                  <wp:posOffset>128905</wp:posOffset>
                </wp:positionV>
                <wp:extent cx="2172970" cy="890905"/>
                <wp:effectExtent l="0" t="0" r="17780" b="23495"/>
                <wp:wrapNone/>
                <wp:docPr id="19" name="Скругленный 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890905"/>
                        </a:xfrm>
                        <a:prstGeom prst="roundRect">
                          <a:avLst>
                            <a:gd name="adj" fmla="val 16667"/>
                          </a:avLst>
                        </a:prstGeom>
                        <a:solidFill>
                          <a:srgbClr val="FFFFFF"/>
                        </a:solidFill>
                        <a:ln w="9525">
                          <a:solidFill>
                            <a:srgbClr val="000000"/>
                          </a:solidFill>
                          <a:round/>
                          <a:headEnd/>
                          <a:tailEnd/>
                        </a:ln>
                      </wps:spPr>
                      <wps:txbx>
                        <w:txbxContent>
                          <w:p w:rsidR="006C2432" w:rsidRPr="009949EE" w:rsidRDefault="006C2432" w:rsidP="0075791E">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день</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9" o:spid="_x0000_s1030" style="position:absolute;left:0;text-align:left;margin-left:255.35pt;margin-top:10.15pt;width:171.1pt;height:70.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">
                <v:textbox>
                  <w:txbxContent>
                    <w:p w:rsidR="006C2432" w:rsidRPr="009949EE" w:rsidRDefault="006C2432" w:rsidP="0075791E">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день</w:t>
                      </w:r>
                      <w:r w:rsidRPr="009949EE">
                        <w:rPr>
                          <w:rFonts w:ascii="Times New Roman" w:eastAsia="Times New Roman" w:hAnsi="Times New Roman"/>
                          <w:i/>
                          <w:sz w:val="22"/>
                          <w:szCs w:val="22"/>
                        </w:rPr>
                        <w:t>)</w:t>
                      </w:r>
                    </w:p>
                  </w:txbxContent>
                </v:textbox>
              </v:roundrect>
            </w:pict>
          </mc:Fallback>
        </mc:AlternateContent>
      </w: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r>
        <w:rPr>
          <w:rFonts w:ascii="Arial" w:hAnsi="Arial" w:cs="Arial"/>
          <w:noProof/>
        </w:rPr>
        <mc:AlternateContent>
          <mc:Choice Requires="wps">
            <w:drawing>
              <wp:anchor distT="4294967293" distB="4294967293" distL="114300" distR="114300" simplePos="0" relativeHeight="251653632" behindDoc="0" locked="0" layoutInCell="1" allowOverlap="1">
                <wp:simplePos x="0" y="0"/>
                <wp:positionH relativeFrom="column">
                  <wp:posOffset>2280285</wp:posOffset>
                </wp:positionH>
                <wp:positionV relativeFrom="paragraph">
                  <wp:posOffset>44449</wp:posOffset>
                </wp:positionV>
                <wp:extent cx="900430" cy="0"/>
                <wp:effectExtent l="0" t="76200" r="13970" b="9525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04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4532CC" id="Прямая со стрелкой 17" o:spid="_x0000_s1026" type="#_x0000_t32" style="position:absolute;margin-left:179.55pt;margin-top:3.5pt;width:70.9pt;height:0;z-index:2516536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">
                <v:stroke endarrow="block"/>
              </v:shape>
            </w:pict>
          </mc:Fallback>
        </mc:AlternateContent>
      </w: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r>
        <w:rPr>
          <w:rFonts w:ascii="Arial" w:hAnsi="Arial" w:cs="Arial"/>
          <w:noProof/>
        </w:rPr>
        <mc:AlternateContent>
          <mc:Choice Requires="wps">
            <w:drawing>
              <wp:anchor distT="0" distB="0" distL="114297" distR="114297" simplePos="0" relativeHeight="251654656" behindDoc="0" locked="0" layoutInCell="1" allowOverlap="1">
                <wp:simplePos x="0" y="0"/>
                <wp:positionH relativeFrom="column">
                  <wp:posOffset>1247139</wp:posOffset>
                </wp:positionH>
                <wp:positionV relativeFrom="paragraph">
                  <wp:posOffset>89535</wp:posOffset>
                </wp:positionV>
                <wp:extent cx="0" cy="166370"/>
                <wp:effectExtent l="0" t="0" r="19050" b="2413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63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AB3272" id="Прямая со стрелкой 16" o:spid="_x0000_s1026" type="#_x0000_t32" style="position:absolute;margin-left:98.2pt;margin-top:7.05pt;width:0;height:13.1pt;z-index:2516546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"/>
            </w:pict>
          </mc:Fallback>
        </mc:AlternateContent>
      </w:r>
    </w:p>
    <w:p w:rsidR="0075791E" w:rsidRPr="00912AB5" w:rsidRDefault="0075791E" w:rsidP="0075791E">
      <w:pPr>
        <w:rPr>
          <w:rFonts w:ascii="Arial" w:hAnsi="Arial" w:cs="Arial"/>
          <w:sz w:val="20"/>
          <w:highlight w:val="red"/>
        </w:rPr>
      </w:pPr>
      <w:r>
        <w:rPr>
          <w:rFonts w:ascii="Arial" w:hAnsi="Arial" w:cs="Arial"/>
          <w:noProof/>
        </w:rPr>
        <mc:AlternateContent>
          <mc:Choice Requires="wps">
            <w:drawing>
              <wp:anchor distT="0" distB="0" distL="114300" distR="114300" simplePos="0" relativeHeight="251655680" behindDoc="0" locked="0" layoutInCell="1" allowOverlap="1">
                <wp:simplePos x="0" y="0"/>
                <wp:positionH relativeFrom="column">
                  <wp:posOffset>4472940</wp:posOffset>
                </wp:positionH>
                <wp:positionV relativeFrom="paragraph">
                  <wp:posOffset>100330</wp:posOffset>
                </wp:positionV>
                <wp:extent cx="66675" cy="2012950"/>
                <wp:effectExtent l="19050" t="0" r="66675" b="6350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 cy="2012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033383" id="Прямая со стрелкой 15" o:spid="_x0000_s1026" type="#_x0000_t32" style="position:absolute;margin-left:352.2pt;margin-top:7.9pt;width:5.25pt;height:15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">
                <v:stroke endarrow="block"/>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1082040</wp:posOffset>
                </wp:positionH>
                <wp:positionV relativeFrom="paragraph">
                  <wp:posOffset>84455</wp:posOffset>
                </wp:positionV>
                <wp:extent cx="28575" cy="2019300"/>
                <wp:effectExtent l="38100" t="0" r="66675" b="5715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2019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09C8DA" id="Прямая со стрелкой 14" o:spid="_x0000_s1026" type="#_x0000_t32" style="position:absolute;margin-left:85.2pt;margin-top:6.65pt;width:2.25pt;height:15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">
                <v:stroke endarrow="block"/>
              </v:shape>
            </w:pict>
          </mc:Fallback>
        </mc:AlternateContent>
      </w: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2739390</wp:posOffset>
                </wp:positionH>
                <wp:positionV relativeFrom="paragraph">
                  <wp:posOffset>100330</wp:posOffset>
                </wp:positionV>
                <wp:extent cx="57150" cy="1993900"/>
                <wp:effectExtent l="19050" t="0" r="57150" b="6350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1993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0746E1" id="Прямая со стрелкой 13" o:spid="_x0000_s1026" type="#_x0000_t32" style="position:absolute;margin-left:215.7pt;margin-top:7.9pt;width:4.5pt;height:15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">
                <v:stroke endarrow="block"/>
              </v:shape>
            </w:pict>
          </mc:Fallback>
        </mc:AlternateContent>
      </w:r>
      <w:r>
        <w:rPr>
          <w:rFonts w:ascii="Arial" w:hAnsi="Arial" w:cs="Arial"/>
          <w:noProof/>
        </w:rPr>
        <mc:AlternateContent>
          <mc:Choice Requires="wps">
            <w:drawing>
              <wp:anchor distT="0" distB="0" distL="114297" distR="114297" simplePos="0" relativeHeight="251658752" behindDoc="0" locked="0" layoutInCell="1" allowOverlap="1">
                <wp:simplePos x="0" y="0"/>
                <wp:positionH relativeFrom="column">
                  <wp:posOffset>5201919</wp:posOffset>
                </wp:positionH>
                <wp:positionV relativeFrom="paragraph">
                  <wp:posOffset>100965</wp:posOffset>
                </wp:positionV>
                <wp:extent cx="0" cy="118745"/>
                <wp:effectExtent l="76200" t="0" r="57150" b="5270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34BD0E" id="Прямая со стрелкой 12" o:spid="_x0000_s1026" type="#_x0000_t32" style="position:absolute;margin-left:409.6pt;margin-top:7.95pt;width:0;height:9.35pt;z-index:2516587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">
                <v:stroke endarrow="block"/>
              </v:shape>
            </w:pict>
          </mc:Fallback>
        </mc:AlternateContent>
      </w:r>
      <w:r>
        <w:rPr>
          <w:rFonts w:ascii="Arial" w:hAnsi="Arial" w:cs="Arial"/>
          <w:noProof/>
        </w:rPr>
        <mc:AlternateContent>
          <mc:Choice Requires="wps">
            <w:drawing>
              <wp:anchor distT="0" distB="0" distL="114297" distR="114297" simplePos="0" relativeHeight="251659776" behindDoc="0" locked="0" layoutInCell="1" allowOverlap="1">
                <wp:simplePos x="0" y="0"/>
                <wp:positionH relativeFrom="column">
                  <wp:posOffset>3634104</wp:posOffset>
                </wp:positionH>
                <wp:positionV relativeFrom="paragraph">
                  <wp:posOffset>100965</wp:posOffset>
                </wp:positionV>
                <wp:extent cx="0" cy="118745"/>
                <wp:effectExtent l="76200" t="0" r="57150" b="5270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6922D4" id="Прямая со стрелкой 11" o:spid="_x0000_s1026" type="#_x0000_t32" style="position:absolute;margin-left:286.15pt;margin-top:7.95pt;width:0;height:9.35pt;z-index:2516597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">
                <v:stroke endarrow="block"/>
              </v:shape>
            </w:pict>
          </mc:Fallback>
        </mc:AlternateContent>
      </w:r>
      <w:r>
        <w:rPr>
          <w:rFonts w:ascii="Arial" w:hAnsi="Arial" w:cs="Arial"/>
          <w:noProof/>
        </w:rPr>
        <mc:AlternateContent>
          <mc:Choice Requires="wps">
            <w:drawing>
              <wp:anchor distT="0" distB="0" distL="114297" distR="114297" simplePos="0" relativeHeight="251660800" behindDoc="0" locked="0" layoutInCell="1" allowOverlap="1">
                <wp:simplePos x="0" y="0"/>
                <wp:positionH relativeFrom="column">
                  <wp:posOffset>1971674</wp:posOffset>
                </wp:positionH>
                <wp:positionV relativeFrom="paragraph">
                  <wp:posOffset>100965</wp:posOffset>
                </wp:positionV>
                <wp:extent cx="0" cy="118745"/>
                <wp:effectExtent l="76200" t="0" r="57150" b="5270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3CC79C" id="Прямая со стрелкой 10" o:spid="_x0000_s1026" type="#_x0000_t32" style="position:absolute;margin-left:155.25pt;margin-top:7.95pt;width:0;height:9.35pt;z-index:2516608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">
                <v:stroke endarrow="block"/>
              </v:shape>
            </w:pict>
          </mc:Fallback>
        </mc:AlternateContent>
      </w:r>
      <w:r>
        <w:rPr>
          <w:rFonts w:ascii="Arial" w:hAnsi="Arial" w:cs="Arial"/>
          <w:noProof/>
        </w:rPr>
        <mc:AlternateContent>
          <mc:Choice Requires="wps">
            <w:drawing>
              <wp:anchor distT="0" distB="0" distL="114297" distR="114297" simplePos="0" relativeHeight="251661824" behindDoc="0" locked="0" layoutInCell="1" allowOverlap="1">
                <wp:simplePos x="0" y="0"/>
                <wp:positionH relativeFrom="column">
                  <wp:posOffset>392429</wp:posOffset>
                </wp:positionH>
                <wp:positionV relativeFrom="paragraph">
                  <wp:posOffset>100965</wp:posOffset>
                </wp:positionV>
                <wp:extent cx="0" cy="118745"/>
                <wp:effectExtent l="76200" t="0" r="57150" b="5270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C49FA1" id="Прямая со стрелкой 9" o:spid="_x0000_s1026" type="#_x0000_t32" style="position:absolute;margin-left:30.9pt;margin-top:7.95pt;width:0;height:9.35pt;z-index:2516618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">
                <v:stroke endarrow="block"/>
              </v:shape>
            </w:pict>
          </mc:Fallback>
        </mc:AlternateContent>
      </w:r>
      <w:r>
        <w:rPr>
          <w:rFonts w:ascii="Arial" w:hAnsi="Arial" w:cs="Arial"/>
          <w:noProof/>
        </w:rPr>
        <mc:AlternateContent>
          <mc:Choice Requires="wps">
            <w:drawing>
              <wp:anchor distT="4294967293" distB="4294967293" distL="114300" distR="114300" simplePos="0" relativeHeight="251662848" behindDoc="0" locked="0" layoutInCell="1" allowOverlap="1">
                <wp:simplePos x="0" y="0"/>
                <wp:positionH relativeFrom="column">
                  <wp:posOffset>392430</wp:posOffset>
                </wp:positionH>
                <wp:positionV relativeFrom="paragraph">
                  <wp:posOffset>100964</wp:posOffset>
                </wp:positionV>
                <wp:extent cx="4809490" cy="0"/>
                <wp:effectExtent l="0" t="0" r="10160" b="1905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9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0739FE" id="Прямая со стрелкой 8" o:spid="_x0000_s1026" type="#_x0000_t32" style="position:absolute;margin-left:30.9pt;margin-top:7.95pt;width:378.7pt;height:0;z-index:2516628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"/>
            </w:pict>
          </mc:Fallback>
        </mc:AlternateContent>
      </w:r>
    </w:p>
    <w:p w:rsidR="0075791E" w:rsidRPr="00912AB5" w:rsidRDefault="0075791E" w:rsidP="0075791E">
      <w:pPr>
        <w:rPr>
          <w:rFonts w:ascii="Arial" w:hAnsi="Arial" w:cs="Arial"/>
          <w:sz w:val="20"/>
          <w:highlight w:val="red"/>
        </w:rPr>
      </w:pPr>
      <w:r>
        <w:rPr>
          <w:rFonts w:ascii="Arial" w:hAnsi="Arial" w:cs="Arial"/>
          <w:noProof/>
        </w:rPr>
        <mc:AlternateContent>
          <mc:Choice Requires="wps">
            <w:drawing>
              <wp:anchor distT="0" distB="0" distL="114300" distR="114300" simplePos="0" relativeHeight="251663872" behindDoc="0" locked="0" layoutInCell="1" allowOverlap="1">
                <wp:simplePos x="0" y="0"/>
                <wp:positionH relativeFrom="column">
                  <wp:posOffset>4617720</wp:posOffset>
                </wp:positionH>
                <wp:positionV relativeFrom="paragraph">
                  <wp:posOffset>64770</wp:posOffset>
                </wp:positionV>
                <wp:extent cx="1509395" cy="1710055"/>
                <wp:effectExtent l="0" t="0" r="14605" b="23495"/>
                <wp:wrapNone/>
                <wp:docPr id="7" name="Скругленный 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6C2432" w:rsidRPr="00362E52" w:rsidRDefault="006C2432" w:rsidP="0075791E">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продление срока действия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 xml:space="preserve">(в течение 10 </w:t>
                            </w:r>
                            <w:r w:rsidRPr="00362E52">
                              <w:rPr>
                                <w:rFonts w:ascii="Times New Roman" w:eastAsia="Times New Roman" w:hAnsi="Times New Roman"/>
                                <w:i/>
                                <w:sz w:val="22"/>
                                <w:szCs w:val="22"/>
                              </w:rPr>
                              <w:t>дней с момента подачи заявления)</w:t>
                            </w:r>
                          </w:p>
                          <w:p w:rsidR="006C2432" w:rsidRPr="009949EE" w:rsidRDefault="006C2432" w:rsidP="0075791E">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7" o:spid="_x0000_s1031" style="position:absolute;left:0;text-align:left;margin-left:363.6pt;margin-top:5.1pt;width:118.85pt;height:134.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">
                <v:textbox>
                  <w:txbxContent>
                    <w:p w:rsidR="006C2432" w:rsidRPr="00362E52" w:rsidRDefault="006C2432" w:rsidP="0075791E">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продление срока действия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 xml:space="preserve">(в течение 10 </w:t>
                      </w:r>
                      <w:r w:rsidRPr="00362E52">
                        <w:rPr>
                          <w:rFonts w:ascii="Times New Roman" w:eastAsia="Times New Roman" w:hAnsi="Times New Roman"/>
                          <w:i/>
                          <w:sz w:val="22"/>
                          <w:szCs w:val="22"/>
                        </w:rPr>
                        <w:t>дней с момента подачи заявления)</w:t>
                      </w:r>
                    </w:p>
                    <w:p w:rsidR="006C2432" w:rsidRPr="009949EE" w:rsidRDefault="006C2432" w:rsidP="0075791E">
                      <w:pPr>
                        <w:ind w:firstLine="0"/>
                        <w:jc w:val="center"/>
                        <w:rPr>
                          <w:rFonts w:ascii="Times New Roman" w:hAnsi="Times New Roman"/>
                          <w:i/>
                          <w:sz w:val="22"/>
                          <w:szCs w:val="22"/>
                        </w:rPr>
                      </w:pPr>
                    </w:p>
                  </w:txbxContent>
                </v:textbox>
              </v:roundrect>
            </w:pict>
          </mc:Fallback>
        </mc:AlternateContent>
      </w:r>
      <w:r>
        <w:rPr>
          <w:rFonts w:ascii="Arial" w:hAnsi="Arial" w:cs="Arial"/>
          <w:noProof/>
        </w:rPr>
        <mc:AlternateContent>
          <mc:Choice Requires="wps">
            <w:drawing>
              <wp:anchor distT="0" distB="0" distL="114300" distR="114300" simplePos="0" relativeHeight="251664896" behindDoc="0" locked="0" layoutInCell="1" allowOverlap="1">
                <wp:simplePos x="0" y="0"/>
                <wp:positionH relativeFrom="column">
                  <wp:posOffset>2894965</wp:posOffset>
                </wp:positionH>
                <wp:positionV relativeFrom="paragraph">
                  <wp:posOffset>64770</wp:posOffset>
                </wp:positionV>
                <wp:extent cx="1509395" cy="1710055"/>
                <wp:effectExtent l="0" t="0" r="14605" b="23495"/>
                <wp:wrapNone/>
                <wp:docPr id="6" name="Скругленный 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6C2432" w:rsidRPr="00362E52" w:rsidRDefault="006C2432" w:rsidP="0075791E">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внесение изменений в разрешение на 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 xml:space="preserve">в течение 10 </w:t>
                            </w:r>
                            <w:r w:rsidRPr="00362E52">
                              <w:rPr>
                                <w:rFonts w:ascii="Times New Roman" w:eastAsia="Times New Roman" w:hAnsi="Times New Roman"/>
                                <w:i/>
                                <w:sz w:val="22"/>
                                <w:szCs w:val="22"/>
                              </w:rPr>
                              <w:t xml:space="preserve"> дней с момента подачи заявления)</w:t>
                            </w:r>
                          </w:p>
                          <w:p w:rsidR="006C2432" w:rsidRPr="009949EE" w:rsidRDefault="006C2432" w:rsidP="0075791E">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6" o:spid="_x0000_s1032" style="position:absolute;left:0;text-align:left;margin-left:227.95pt;margin-top:5.1pt;width:118.85pt;height:134.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">
                <v:textbox>
                  <w:txbxContent>
                    <w:p w:rsidR="006C2432" w:rsidRPr="00362E52" w:rsidRDefault="006C2432" w:rsidP="0075791E">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внесение изменений в разрешение на 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 xml:space="preserve">в течение 10 </w:t>
                      </w:r>
                      <w:r w:rsidRPr="00362E52">
                        <w:rPr>
                          <w:rFonts w:ascii="Times New Roman" w:eastAsia="Times New Roman" w:hAnsi="Times New Roman"/>
                          <w:i/>
                          <w:sz w:val="22"/>
                          <w:szCs w:val="22"/>
                        </w:rPr>
                        <w:t xml:space="preserve"> дней с момента подачи заявления)</w:t>
                      </w:r>
                    </w:p>
                    <w:p w:rsidR="006C2432" w:rsidRPr="009949EE" w:rsidRDefault="006C2432" w:rsidP="0075791E">
                      <w:pPr>
                        <w:ind w:firstLine="0"/>
                        <w:jc w:val="center"/>
                        <w:rPr>
                          <w:rFonts w:ascii="Times New Roman" w:hAnsi="Times New Roman"/>
                          <w:i/>
                          <w:sz w:val="22"/>
                          <w:szCs w:val="22"/>
                        </w:rPr>
                      </w:pPr>
                    </w:p>
                  </w:txbxContent>
                </v:textbox>
              </v:roundrect>
            </w:pict>
          </mc:Fallback>
        </mc:AlternateContent>
      </w:r>
      <w:r>
        <w:rPr>
          <w:rFonts w:ascii="Arial" w:hAnsi="Arial" w:cs="Arial"/>
          <w:noProof/>
        </w:rPr>
        <mc:AlternateContent>
          <mc:Choice Requires="wps">
            <w:drawing>
              <wp:anchor distT="0" distB="0" distL="114300" distR="114300" simplePos="0" relativeHeight="251665920" behindDoc="0" locked="0" layoutInCell="1" allowOverlap="1">
                <wp:simplePos x="0" y="0"/>
                <wp:positionH relativeFrom="column">
                  <wp:posOffset>1186180</wp:posOffset>
                </wp:positionH>
                <wp:positionV relativeFrom="paragraph">
                  <wp:posOffset>64770</wp:posOffset>
                </wp:positionV>
                <wp:extent cx="1509395" cy="1710055"/>
                <wp:effectExtent l="0" t="0" r="14605" b="23495"/>
                <wp:wrapNone/>
                <wp:docPr id="5"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6C2432" w:rsidRPr="009949EE" w:rsidRDefault="006C2432"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прекращения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080F5D">
                              <w:rPr>
                                <w:rFonts w:ascii="Times New Roman" w:eastAsia="Times New Roman" w:hAnsi="Times New Roman"/>
                                <w:sz w:val="22"/>
                                <w:szCs w:val="22"/>
                              </w:rPr>
                              <w:t>.</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 xml:space="preserve">в течение 5 </w:t>
                            </w:r>
                            <w:r w:rsidRPr="00362E52">
                              <w:rPr>
                                <w:rFonts w:ascii="Times New Roman" w:eastAsia="Times New Roman" w:hAnsi="Times New Roman"/>
                                <w:i/>
                                <w:sz w:val="22"/>
                                <w:szCs w:val="22"/>
                              </w:rPr>
                              <w:t>дней с момента подачи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 o:spid="_x0000_s1033" style="position:absolute;left:0;text-align:left;margin-left:93.4pt;margin-top:5.1pt;width:118.85pt;height:134.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">
                <v:textbox>
                  <w:txbxContent>
                    <w:p w:rsidR="006C2432" w:rsidRPr="009949EE" w:rsidRDefault="006C2432"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прекращения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080F5D">
                        <w:rPr>
                          <w:rFonts w:ascii="Times New Roman" w:eastAsia="Times New Roman" w:hAnsi="Times New Roman"/>
                          <w:sz w:val="22"/>
                          <w:szCs w:val="22"/>
                        </w:rPr>
                        <w:t>.</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 xml:space="preserve">в течение 5 </w:t>
                      </w:r>
                      <w:r w:rsidRPr="00362E52">
                        <w:rPr>
                          <w:rFonts w:ascii="Times New Roman" w:eastAsia="Times New Roman" w:hAnsi="Times New Roman"/>
                          <w:i/>
                          <w:sz w:val="22"/>
                          <w:szCs w:val="22"/>
                        </w:rPr>
                        <w:t>дней с момента подачи заявления)</w:t>
                      </w:r>
                    </w:p>
                  </w:txbxContent>
                </v:textbox>
              </v:roundrect>
            </w:pict>
          </mc:Fallback>
        </mc:AlternateContent>
      </w:r>
      <w:r>
        <w:rPr>
          <w:rFonts w:ascii="Arial" w:hAnsi="Arial" w:cs="Arial"/>
          <w:noProof/>
        </w:rPr>
        <mc:AlternateContent>
          <mc:Choice Requires="wps">
            <w:drawing>
              <wp:anchor distT="0" distB="0" distL="114300" distR="114300" simplePos="0" relativeHeight="251666944" behindDoc="0" locked="0" layoutInCell="1" allowOverlap="1">
                <wp:simplePos x="0" y="0"/>
                <wp:positionH relativeFrom="column">
                  <wp:posOffset>-475615</wp:posOffset>
                </wp:positionH>
                <wp:positionV relativeFrom="paragraph">
                  <wp:posOffset>64770</wp:posOffset>
                </wp:positionV>
                <wp:extent cx="1509395" cy="1710055"/>
                <wp:effectExtent l="0" t="0" r="14605" b="23495"/>
                <wp:wrapNone/>
                <wp:docPr id="4"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6C2432" w:rsidRPr="009949EE" w:rsidRDefault="006C2432" w:rsidP="0075791E">
                            <w:pPr>
                              <w:ind w:firstLine="0"/>
                              <w:jc w:val="center"/>
                              <w:rPr>
                                <w:rFonts w:ascii="Times New Roman" w:hAnsi="Times New Roman"/>
                                <w:i/>
                                <w:sz w:val="22"/>
                                <w:szCs w:val="22"/>
                              </w:rPr>
                            </w:pPr>
                            <w:r w:rsidRPr="00820562">
                              <w:rPr>
                                <w:rFonts w:ascii="Times New Roman" w:eastAsia="Times New Roman" w:hAnsi="Times New Roman"/>
                                <w:sz w:val="22"/>
                                <w:szCs w:val="22"/>
                              </w:rPr>
                              <w:t>выдача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4" o:spid="_x0000_s1034" style="position:absolute;left:0;text-align:left;margin-left:-37.45pt;margin-top:5.1pt;width:118.85pt;height:134.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">
                <v:textbox>
                  <w:txbxContent>
                    <w:p w:rsidR="006C2432" w:rsidRPr="009949EE" w:rsidRDefault="006C2432" w:rsidP="0075791E">
                      <w:pPr>
                        <w:ind w:firstLine="0"/>
                        <w:jc w:val="center"/>
                        <w:rPr>
                          <w:rFonts w:ascii="Times New Roman" w:hAnsi="Times New Roman"/>
                          <w:i/>
                          <w:sz w:val="22"/>
                          <w:szCs w:val="22"/>
                        </w:rPr>
                      </w:pPr>
                      <w:r w:rsidRPr="00820562">
                        <w:rPr>
                          <w:rFonts w:ascii="Times New Roman" w:eastAsia="Times New Roman" w:hAnsi="Times New Roman"/>
                          <w:sz w:val="22"/>
                          <w:szCs w:val="22"/>
                        </w:rPr>
                        <w:t>выдача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highlight w:val="red"/>
        </w:rPr>
      </w:pPr>
    </w:p>
    <w:p w:rsidR="0075791E" w:rsidRPr="00912AB5" w:rsidRDefault="0075791E" w:rsidP="0075791E">
      <w:pPr>
        <w:rPr>
          <w:rFonts w:ascii="Arial" w:hAnsi="Arial" w:cs="Arial"/>
          <w:sz w:val="20"/>
        </w:rPr>
      </w:pPr>
      <w:r>
        <w:rPr>
          <w:rFonts w:ascii="Arial" w:hAnsi="Arial" w:cs="Arial"/>
          <w:noProof/>
        </w:rPr>
        <mc:AlternateContent>
          <mc:Choice Requires="wps">
            <w:drawing>
              <wp:anchor distT="0" distB="0" distL="114300" distR="114300" simplePos="0" relativeHeight="251667968" behindDoc="0" locked="0" layoutInCell="1" allowOverlap="1">
                <wp:simplePos x="0" y="0"/>
                <wp:positionH relativeFrom="column">
                  <wp:posOffset>2172335</wp:posOffset>
                </wp:positionH>
                <wp:positionV relativeFrom="paragraph">
                  <wp:posOffset>98425</wp:posOffset>
                </wp:positionV>
                <wp:extent cx="1509395" cy="1710055"/>
                <wp:effectExtent l="0" t="0" r="14605" b="23495"/>
                <wp:wrapNone/>
                <wp:docPr id="3" name="Скругленный 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6C2432" w:rsidRPr="009949EE" w:rsidRDefault="006C2432"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во</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внесении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изменений</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 o:spid="_x0000_s1035" style="position:absolute;left:0;text-align:left;margin-left:171.05pt;margin-top:7.75pt;width:118.85pt;height:134.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">
                <v:textbox>
                  <w:txbxContent>
                    <w:p w:rsidR="006C2432" w:rsidRPr="009949EE" w:rsidRDefault="006C2432"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во</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внесении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изменений</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r>
        <w:rPr>
          <w:rFonts w:ascii="Arial" w:hAnsi="Arial" w:cs="Arial"/>
          <w:noProof/>
        </w:rPr>
        <mc:AlternateContent>
          <mc:Choice Requires="wps">
            <w:drawing>
              <wp:anchor distT="0" distB="0" distL="114300" distR="114300" simplePos="0" relativeHeight="251668992" behindDoc="0" locked="0" layoutInCell="1" allowOverlap="1">
                <wp:simplePos x="0" y="0"/>
                <wp:positionH relativeFrom="column">
                  <wp:posOffset>3937635</wp:posOffset>
                </wp:positionH>
                <wp:positionV relativeFrom="paragraph">
                  <wp:posOffset>79375</wp:posOffset>
                </wp:positionV>
                <wp:extent cx="1509395" cy="1710055"/>
                <wp:effectExtent l="0" t="0" r="14605" b="23495"/>
                <wp:wrapNone/>
                <wp:docPr id="2" name="Скругленный 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6C2432" w:rsidRPr="009949EE" w:rsidRDefault="006C2432"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продлении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срока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 o:spid="_x0000_s1036" style="position:absolute;left:0;text-align:left;margin-left:310.05pt;margin-top:6.25pt;width:118.85pt;height:134.6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">
                <v:textbox>
                  <w:txbxContent>
                    <w:p w:rsidR="006C2432" w:rsidRPr="009949EE" w:rsidRDefault="006C2432"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продлении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срока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r>
        <w:rPr>
          <w:rFonts w:ascii="Arial" w:hAnsi="Arial" w:cs="Arial"/>
          <w:noProof/>
        </w:rPr>
        <mc:AlternateContent>
          <mc:Choice Requires="wps">
            <w:drawing>
              <wp:anchor distT="0" distB="0" distL="114300" distR="114300" simplePos="0" relativeHeight="251670016" behindDoc="0" locked="0" layoutInCell="1" allowOverlap="1">
                <wp:simplePos x="0" y="0"/>
                <wp:positionH relativeFrom="column">
                  <wp:posOffset>372110</wp:posOffset>
                </wp:positionH>
                <wp:positionV relativeFrom="paragraph">
                  <wp:posOffset>109855</wp:posOffset>
                </wp:positionV>
                <wp:extent cx="1509395" cy="1710055"/>
                <wp:effectExtent l="0" t="0" r="14605" b="23495"/>
                <wp:wrapNone/>
                <wp:docPr id="1" name="Скругленный 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6C2432" w:rsidRPr="009949EE" w:rsidRDefault="006C2432"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выдаче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 o:spid="_x0000_s1037" style="position:absolute;left:0;text-align:left;margin-left:29.3pt;margin-top:8.65pt;width:118.85pt;height:134.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">
                <v:textbox>
                  <w:txbxContent>
                    <w:p w:rsidR="006C2432" w:rsidRPr="009949EE" w:rsidRDefault="006C2432" w:rsidP="0075791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выдаче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p>
    <w:p w:rsidR="0075791E" w:rsidRPr="00912AB5" w:rsidRDefault="0075791E" w:rsidP="0075791E">
      <w:pPr>
        <w:rPr>
          <w:rFonts w:ascii="Arial" w:hAnsi="Arial" w:cs="Arial"/>
          <w:sz w:val="20"/>
        </w:rPr>
      </w:pPr>
    </w:p>
    <w:p w:rsidR="0075791E" w:rsidRPr="00912AB5" w:rsidRDefault="0075791E" w:rsidP="0075791E">
      <w:pPr>
        <w:rPr>
          <w:rFonts w:ascii="Arial" w:hAnsi="Arial" w:cs="Arial"/>
          <w:sz w:val="20"/>
        </w:rPr>
      </w:pPr>
    </w:p>
    <w:p w:rsidR="0075791E" w:rsidRPr="00912AB5" w:rsidRDefault="0075791E" w:rsidP="0075791E">
      <w:pPr>
        <w:rPr>
          <w:rFonts w:ascii="Arial" w:hAnsi="Arial" w:cs="Arial"/>
          <w:sz w:val="20"/>
        </w:rPr>
      </w:pPr>
    </w:p>
    <w:p w:rsidR="0075791E" w:rsidRPr="00912AB5" w:rsidRDefault="0075791E" w:rsidP="0075791E">
      <w:pPr>
        <w:rPr>
          <w:rFonts w:ascii="Arial" w:hAnsi="Arial" w:cs="Arial"/>
          <w:sz w:val="20"/>
        </w:rPr>
      </w:pPr>
    </w:p>
    <w:p w:rsidR="00C13470" w:rsidRDefault="00C13470"/>
    <w:sectPr w:rsidR="00C134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432" w:rsidRDefault="006C2432">
      <w:r>
        <w:separator/>
      </w:r>
    </w:p>
  </w:endnote>
  <w:endnote w:type="continuationSeparator" w:id="0">
    <w:p w:rsidR="006C2432" w:rsidRDefault="006C2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432" w:rsidRDefault="006C2432">
      <w:r>
        <w:separator/>
      </w:r>
    </w:p>
  </w:footnote>
  <w:footnote w:type="continuationSeparator" w:id="0">
    <w:p w:rsidR="006C2432" w:rsidRDefault="006C24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432" w:rsidRPr="006B57F6" w:rsidRDefault="006C2432" w:rsidP="00C01735">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480"/>
    <w:rsid w:val="00003B69"/>
    <w:rsid w:val="000918FB"/>
    <w:rsid w:val="000F2665"/>
    <w:rsid w:val="0014649A"/>
    <w:rsid w:val="00172245"/>
    <w:rsid w:val="001A47D4"/>
    <w:rsid w:val="001F4200"/>
    <w:rsid w:val="002324BD"/>
    <w:rsid w:val="002709DA"/>
    <w:rsid w:val="002A3A23"/>
    <w:rsid w:val="002A3AF6"/>
    <w:rsid w:val="002C2CBD"/>
    <w:rsid w:val="00353EFE"/>
    <w:rsid w:val="0039204B"/>
    <w:rsid w:val="00393AEC"/>
    <w:rsid w:val="003A3424"/>
    <w:rsid w:val="003C5811"/>
    <w:rsid w:val="003D124E"/>
    <w:rsid w:val="004706FB"/>
    <w:rsid w:val="004A4C62"/>
    <w:rsid w:val="00573F31"/>
    <w:rsid w:val="00595C4A"/>
    <w:rsid w:val="005971D3"/>
    <w:rsid w:val="005D772A"/>
    <w:rsid w:val="006104F9"/>
    <w:rsid w:val="00616450"/>
    <w:rsid w:val="00626B34"/>
    <w:rsid w:val="006335F8"/>
    <w:rsid w:val="006467C3"/>
    <w:rsid w:val="006A0303"/>
    <w:rsid w:val="006C2432"/>
    <w:rsid w:val="0073717F"/>
    <w:rsid w:val="00737480"/>
    <w:rsid w:val="0075791E"/>
    <w:rsid w:val="007817A2"/>
    <w:rsid w:val="007833D7"/>
    <w:rsid w:val="007B2856"/>
    <w:rsid w:val="007C3D31"/>
    <w:rsid w:val="00823D43"/>
    <w:rsid w:val="00851D73"/>
    <w:rsid w:val="008B555D"/>
    <w:rsid w:val="008B75CF"/>
    <w:rsid w:val="00951FDE"/>
    <w:rsid w:val="009776DF"/>
    <w:rsid w:val="00AA7364"/>
    <w:rsid w:val="00AB0051"/>
    <w:rsid w:val="00B047A9"/>
    <w:rsid w:val="00C01735"/>
    <w:rsid w:val="00C13470"/>
    <w:rsid w:val="00C43F0E"/>
    <w:rsid w:val="00C44C7A"/>
    <w:rsid w:val="00D563A7"/>
    <w:rsid w:val="00D74173"/>
    <w:rsid w:val="00DD3338"/>
    <w:rsid w:val="00DE5CD1"/>
    <w:rsid w:val="00E3715E"/>
    <w:rsid w:val="00ED1C25"/>
    <w:rsid w:val="00FA2D66"/>
    <w:rsid w:val="00FE74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6ED17A-1806-450D-804E-51B1BD45F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791E"/>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75791E"/>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75791E"/>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75791E"/>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791E"/>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75791E"/>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75791E"/>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39"/>
    <w:rsid w:val="0075791E"/>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75791E"/>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75791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75791E"/>
    <w:rPr>
      <w:color w:val="0000FF"/>
      <w:u w:val="single"/>
    </w:rPr>
  </w:style>
  <w:style w:type="paragraph" w:styleId="a5">
    <w:name w:val="Normal (Web)"/>
    <w:basedOn w:val="a"/>
    <w:uiPriority w:val="99"/>
    <w:unhideWhenUsed/>
    <w:rsid w:val="0075791E"/>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75791E"/>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75791E"/>
    <w:pPr>
      <w:ind w:left="720"/>
      <w:contextualSpacing/>
    </w:pPr>
  </w:style>
  <w:style w:type="paragraph" w:styleId="a7">
    <w:name w:val="header"/>
    <w:basedOn w:val="a"/>
    <w:link w:val="a8"/>
    <w:uiPriority w:val="99"/>
    <w:unhideWhenUsed/>
    <w:rsid w:val="0075791E"/>
    <w:pPr>
      <w:tabs>
        <w:tab w:val="center" w:pos="4677"/>
        <w:tab w:val="right" w:pos="9355"/>
      </w:tabs>
    </w:pPr>
  </w:style>
  <w:style w:type="character" w:customStyle="1" w:styleId="a8">
    <w:name w:val="Верхний колонтитул Знак"/>
    <w:basedOn w:val="a0"/>
    <w:link w:val="a7"/>
    <w:uiPriority w:val="99"/>
    <w:rsid w:val="0075791E"/>
    <w:rPr>
      <w:rFonts w:ascii="Tms Rmn" w:eastAsiaTheme="minorEastAsia" w:hAnsi="Tms Rmn" w:cs="Times New Roman"/>
      <w:sz w:val="28"/>
      <w:szCs w:val="20"/>
      <w:lang w:eastAsia="ru-RU"/>
    </w:rPr>
  </w:style>
  <w:style w:type="paragraph" w:styleId="a9">
    <w:name w:val="footer"/>
    <w:basedOn w:val="a"/>
    <w:link w:val="aa"/>
    <w:uiPriority w:val="99"/>
    <w:unhideWhenUsed/>
    <w:rsid w:val="0075791E"/>
    <w:pPr>
      <w:tabs>
        <w:tab w:val="center" w:pos="4677"/>
        <w:tab w:val="right" w:pos="9355"/>
      </w:tabs>
    </w:pPr>
  </w:style>
  <w:style w:type="character" w:customStyle="1" w:styleId="aa">
    <w:name w:val="Нижний колонтитул Знак"/>
    <w:basedOn w:val="a0"/>
    <w:link w:val="a9"/>
    <w:uiPriority w:val="99"/>
    <w:rsid w:val="0075791E"/>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757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75791E"/>
    <w:rPr>
      <w:rFonts w:ascii="Courier New" w:eastAsiaTheme="minorEastAsia" w:hAnsi="Courier New" w:cs="Courier New"/>
      <w:sz w:val="20"/>
      <w:szCs w:val="20"/>
      <w:lang w:eastAsia="ko-KR"/>
    </w:rPr>
  </w:style>
  <w:style w:type="character" w:customStyle="1" w:styleId="blk">
    <w:name w:val="blk"/>
    <w:basedOn w:val="a0"/>
    <w:rsid w:val="0075791E"/>
  </w:style>
  <w:style w:type="character" w:styleId="ab">
    <w:name w:val="Placeholder Text"/>
    <w:basedOn w:val="a0"/>
    <w:uiPriority w:val="99"/>
    <w:semiHidden/>
    <w:rsid w:val="0075791E"/>
    <w:rPr>
      <w:color w:val="808080"/>
    </w:rPr>
  </w:style>
  <w:style w:type="paragraph" w:styleId="ac">
    <w:name w:val="Balloon Text"/>
    <w:basedOn w:val="a"/>
    <w:link w:val="ad"/>
    <w:uiPriority w:val="99"/>
    <w:semiHidden/>
    <w:unhideWhenUsed/>
    <w:rsid w:val="0075791E"/>
    <w:rPr>
      <w:rFonts w:ascii="Tahoma" w:hAnsi="Tahoma" w:cs="Tahoma"/>
      <w:sz w:val="16"/>
      <w:szCs w:val="16"/>
    </w:rPr>
  </w:style>
  <w:style w:type="character" w:customStyle="1" w:styleId="ad">
    <w:name w:val="Текст выноски Знак"/>
    <w:basedOn w:val="a0"/>
    <w:link w:val="ac"/>
    <w:uiPriority w:val="99"/>
    <w:semiHidden/>
    <w:rsid w:val="0075791E"/>
    <w:rPr>
      <w:rFonts w:ascii="Tahoma" w:eastAsiaTheme="minorEastAsia" w:hAnsi="Tahoma" w:cs="Tahoma"/>
      <w:sz w:val="16"/>
      <w:szCs w:val="16"/>
      <w:lang w:eastAsia="ru-RU"/>
    </w:rPr>
  </w:style>
  <w:style w:type="character" w:customStyle="1" w:styleId="r">
    <w:name w:val="r"/>
    <w:basedOn w:val="a0"/>
    <w:rsid w:val="0075791E"/>
  </w:style>
  <w:style w:type="paragraph" w:customStyle="1" w:styleId="ConsNormal">
    <w:name w:val="ConsNormal"/>
    <w:uiPriority w:val="99"/>
    <w:rsid w:val="0075791E"/>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75791E"/>
    <w:rPr>
      <w:b/>
      <w:bCs/>
    </w:rPr>
  </w:style>
  <w:style w:type="character" w:customStyle="1" w:styleId="apple-converted-space">
    <w:name w:val="apple-converted-space"/>
    <w:basedOn w:val="a0"/>
    <w:rsid w:val="0075791E"/>
  </w:style>
  <w:style w:type="character" w:styleId="af">
    <w:name w:val="annotation reference"/>
    <w:basedOn w:val="a0"/>
    <w:uiPriority w:val="99"/>
    <w:semiHidden/>
    <w:unhideWhenUsed/>
    <w:rsid w:val="0075791E"/>
    <w:rPr>
      <w:sz w:val="16"/>
      <w:szCs w:val="16"/>
    </w:rPr>
  </w:style>
  <w:style w:type="paragraph" w:styleId="af0">
    <w:name w:val="annotation text"/>
    <w:basedOn w:val="a"/>
    <w:link w:val="af1"/>
    <w:uiPriority w:val="99"/>
    <w:semiHidden/>
    <w:unhideWhenUsed/>
    <w:rsid w:val="0075791E"/>
    <w:rPr>
      <w:sz w:val="20"/>
    </w:rPr>
  </w:style>
  <w:style w:type="character" w:customStyle="1" w:styleId="af1">
    <w:name w:val="Текст примечания Знак"/>
    <w:basedOn w:val="a0"/>
    <w:link w:val="af0"/>
    <w:uiPriority w:val="99"/>
    <w:semiHidden/>
    <w:rsid w:val="0075791E"/>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75791E"/>
    <w:rPr>
      <w:b/>
      <w:bCs/>
    </w:rPr>
  </w:style>
  <w:style w:type="character" w:customStyle="1" w:styleId="af3">
    <w:name w:val="Тема примечания Знак"/>
    <w:basedOn w:val="af1"/>
    <w:link w:val="af2"/>
    <w:uiPriority w:val="99"/>
    <w:semiHidden/>
    <w:rsid w:val="0075791E"/>
    <w:rPr>
      <w:rFonts w:ascii="Tms Rmn" w:eastAsiaTheme="minorEastAsia" w:hAnsi="Tms Rmn" w:cs="Times New Roman"/>
      <w:b/>
      <w:bCs/>
      <w:sz w:val="20"/>
      <w:szCs w:val="20"/>
      <w:lang w:eastAsia="ru-RU"/>
    </w:rPr>
  </w:style>
  <w:style w:type="paragraph" w:styleId="af4">
    <w:name w:val="Revision"/>
    <w:hidden/>
    <w:uiPriority w:val="99"/>
    <w:semiHidden/>
    <w:rsid w:val="0075791E"/>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75791E"/>
    <w:rPr>
      <w:sz w:val="20"/>
    </w:rPr>
  </w:style>
  <w:style w:type="character" w:customStyle="1" w:styleId="af6">
    <w:name w:val="Текст сноски Знак"/>
    <w:basedOn w:val="a0"/>
    <w:link w:val="af5"/>
    <w:uiPriority w:val="99"/>
    <w:semiHidden/>
    <w:rsid w:val="0075791E"/>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75791E"/>
    <w:rPr>
      <w:vertAlign w:val="superscript"/>
    </w:rPr>
  </w:style>
  <w:style w:type="paragraph" w:styleId="af8">
    <w:name w:val="endnote text"/>
    <w:basedOn w:val="a"/>
    <w:link w:val="af9"/>
    <w:uiPriority w:val="99"/>
    <w:semiHidden/>
    <w:unhideWhenUsed/>
    <w:rsid w:val="0075791E"/>
    <w:rPr>
      <w:sz w:val="20"/>
    </w:rPr>
  </w:style>
  <w:style w:type="character" w:customStyle="1" w:styleId="af9">
    <w:name w:val="Текст концевой сноски Знак"/>
    <w:basedOn w:val="a0"/>
    <w:link w:val="af8"/>
    <w:uiPriority w:val="99"/>
    <w:semiHidden/>
    <w:rsid w:val="0075791E"/>
    <w:rPr>
      <w:rFonts w:ascii="Tms Rmn" w:eastAsiaTheme="minorEastAsia" w:hAnsi="Tms Rmn" w:cs="Times New Roman"/>
      <w:sz w:val="20"/>
      <w:szCs w:val="20"/>
      <w:lang w:eastAsia="ru-RU"/>
    </w:rPr>
  </w:style>
  <w:style w:type="character" w:styleId="afa">
    <w:name w:val="endnote reference"/>
    <w:basedOn w:val="a0"/>
    <w:uiPriority w:val="99"/>
    <w:semiHidden/>
    <w:unhideWhenUsed/>
    <w:rsid w:val="0075791E"/>
    <w:rPr>
      <w:vertAlign w:val="superscript"/>
    </w:rPr>
  </w:style>
  <w:style w:type="character" w:customStyle="1" w:styleId="ConsPlusNormal0">
    <w:name w:val="ConsPlusNormal Знак"/>
    <w:link w:val="ConsPlusNormal"/>
    <w:locked/>
    <w:rsid w:val="0075791E"/>
    <w:rPr>
      <w:rFonts w:ascii="Arial" w:eastAsiaTheme="minorEastAsia" w:hAnsi="Arial" w:cs="Arial"/>
      <w:sz w:val="20"/>
      <w:szCs w:val="20"/>
      <w:lang w:eastAsia="ru-RU"/>
    </w:rPr>
  </w:style>
  <w:style w:type="character" w:styleId="afb">
    <w:name w:val="FollowedHyperlink"/>
    <w:basedOn w:val="a0"/>
    <w:uiPriority w:val="99"/>
    <w:semiHidden/>
    <w:unhideWhenUsed/>
    <w:rsid w:val="007579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257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ABD8B46E18CF62C41D8962CA372268F7824B320322252A2AEE0CD3AE0256990C17D9F44DD2932F6WAW6B" TargetMode="External"/><Relationship Id="rId18" Type="http://schemas.openxmlformats.org/officeDocument/2006/relationships/hyperlink" Target="consultantplus://offline/ref=6B19D9221D991D740B4102E36159043F063E624F0015E566D75DAC7A8E0F513229BC221860227DFCr8B" TargetMode="External"/><Relationship Id="rId26" Type="http://schemas.openxmlformats.org/officeDocument/2006/relationships/hyperlink" Target="consultantplus://offline/ref=8DC242C0027BB1B368A3A06876B7ED558A5DB7CFF81720BABDB8C3900A80EB82404A15FE03L8dBH" TargetMode="External"/><Relationship Id="rId39" Type="http://schemas.openxmlformats.org/officeDocument/2006/relationships/hyperlink" Target="consultantplus://offline/ref=2B5CF6FAF815D9B2A3B0546B8D29E3A707BCDFEC10F5CAE0624DCDD4AE50F84C90B2C3404911E1H5lFF" TargetMode="External"/><Relationship Id="rId21" Type="http://schemas.openxmlformats.org/officeDocument/2006/relationships/hyperlink" Target="consultantplus://offline/ref=E920F3DF7897A3D876DCC4BE99E5A8B46849995D029C9C1D7BE648E0B6E588265DBD2F86ABBD3759j17DC" TargetMode="External"/><Relationship Id="rId34" Type="http://schemas.openxmlformats.org/officeDocument/2006/relationships/hyperlink" Target="consultantplus://offline/ref=62C877C87D9367D7901D987307F85C8EED7BFE1EF6233295BF8E1BD836B818CAA19B6F9BA7D20818r413D" TargetMode="External"/><Relationship Id="rId42" Type="http://schemas.openxmlformats.org/officeDocument/2006/relationships/hyperlink" Target="http://xn--c1avbql.xn--p1ai/" TargetMode="External"/><Relationship Id="rId47" Type="http://schemas.openxmlformats.org/officeDocument/2006/relationships/theme" Target="theme/theme1.xml"/><Relationship Id="rId7" Type="http://schemas.openxmlformats.org/officeDocument/2006/relationships/hyperlink" Target="http://xn--c1avbql.xn--p1ai/" TargetMode="External"/><Relationship Id="rId2" Type="http://schemas.openxmlformats.org/officeDocument/2006/relationships/styles" Target="styles.xml"/><Relationship Id="rId16" Type="http://schemas.openxmlformats.org/officeDocument/2006/relationships/hyperlink" Target="consultantplus://offline/ref=E6FD520B1902EC29C98C710E001CFB5628E4A478AC02FF909F2B1427B487E7028C8CE83EBA2442A5aCaDE" TargetMode="External"/><Relationship Id="rId29" Type="http://schemas.openxmlformats.org/officeDocument/2006/relationships/hyperlink" Target="consultantplus://offline/ref=508EB91F1CA43987A60C41EF1D2C11C1D3AE98B3CA978B134F4A6400040B6F3CA1B6912AB819KFs7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xn--c1avbql.xn--p1ai/" TargetMode="External"/><Relationship Id="rId24" Type="http://schemas.openxmlformats.org/officeDocument/2006/relationships/hyperlink" Target="consultantplus://offline/ref=8DC242C0027BB1B368A3A06876B7ED558A5DB7CFF81720BABDB8C3900A80EB82404A15FE03L8dBH" TargetMode="External"/><Relationship Id="rId32" Type="http://schemas.openxmlformats.org/officeDocument/2006/relationships/hyperlink" Target="consultantplus://offline/ref=62C877C87D9367D7901D987307F85C8EED7BFE1EF6233295BF8E1BD836B818CAA19B6F9BA1rD15D" TargetMode="External"/><Relationship Id="rId37" Type="http://schemas.openxmlformats.org/officeDocument/2006/relationships/hyperlink" Target="consultantplus://offline/ref=FE4AF0CF3427A82AAF077E0CE3B12B8927A1973B825A3E0C6197BD5A478298C6A2CA1DF2v2QCD" TargetMode="External"/><Relationship Id="rId40" Type="http://schemas.openxmlformats.org/officeDocument/2006/relationships/hyperlink" Target="consultantplus://offline/ref=2934FCF9DB2E8E9CA013D5F45859A021CEE58684CC9A4D591105C7FC71V3NCI"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3883B2D62FB62D3063BCEE93F0807EC6F127FDBBAEFF46CD30E81635A2DF23AB3658733B51W9w9F" TargetMode="External"/><Relationship Id="rId23" Type="http://schemas.openxmlformats.org/officeDocument/2006/relationships/hyperlink" Target="consultantplus://offline/ref=8DC242C0027BB1B368A3A06876B7ED558A5DB7CFF81720BABDB8C3900A80EB82404A15FE03L8d8H" TargetMode="External"/><Relationship Id="rId28" Type="http://schemas.openxmlformats.org/officeDocument/2006/relationships/hyperlink" Target="consultantplus://offline/ref=C0E1C860BE32DCF6EB87D85CE3C1AC435868ABD44A477E38C2E7BDCE55BFB2E6876D607D77E1B19FG0L6B" TargetMode="External"/><Relationship Id="rId36" Type="http://schemas.openxmlformats.org/officeDocument/2006/relationships/hyperlink" Target="consultantplus://offline/ref=DF262C91D9772472A02823A01013551ACEDE3F40F2269EEB229EA46CFB4F9EEB3078EC190BDC79A37ECD5865m9G" TargetMode="External"/><Relationship Id="rId10" Type="http://schemas.openxmlformats.org/officeDocument/2006/relationships/hyperlink" Target="consultantplus://offline/ref=5E49F8480EF8F9F9B10352CC97FC4C5F98BBB097362700BB90676D7198A462F0EA0F13AF12B6AC9B6F67D" TargetMode="External"/><Relationship Id="rId19" Type="http://schemas.openxmlformats.org/officeDocument/2006/relationships/hyperlink" Target="consultantplus://offline/ref=BF300DE526B31AE8B73ACB7F78A569B9DB1C4F27C4C7D7E3CF97539BE2d205B" TargetMode="External"/><Relationship Id="rId31" Type="http://schemas.openxmlformats.org/officeDocument/2006/relationships/hyperlink" Target="garantF1://12084522.21" TargetMode="External"/><Relationship Id="rId44" Type="http://schemas.openxmlformats.org/officeDocument/2006/relationships/hyperlink" Target="consultantplus://offline/ref=6DBF23B19FAF41C5829FC722DE930C377E7A8F21FB13A5BCE3DBB8F91C11D594AC39CBD6FA12F4FF33101F88EB46D3983A470AC08EwCP8C" TargetMode="External"/><Relationship Id="rId4" Type="http://schemas.openxmlformats.org/officeDocument/2006/relationships/webSettings" Target="webSettings.xml"/><Relationship Id="rId9" Type="http://schemas.openxmlformats.org/officeDocument/2006/relationships/hyperlink" Target="consultantplus://offline/ref=5E49F8480EF8F9F9B10352CC97FC4C5F98BBB097362700BB90676D7198A462F0EA0F13AF12B6AC9B6F67D" TargetMode="External"/><Relationship Id="rId14" Type="http://schemas.openxmlformats.org/officeDocument/2006/relationships/hyperlink" Target="consultantplus://offline/ref=1ABD8B46E18CF62C41D8962CA372268F7824B320322252A2AEE0CD3AE0256990C17D9F46DCW2W1B" TargetMode="External"/><Relationship Id="rId22" Type="http://schemas.openxmlformats.org/officeDocument/2006/relationships/hyperlink" Target="consultantplus://offline/ref=8DC242C0027BB1B368A3A06876B7ED558A5DB7CFF81720BABDB8C3900A80EB82404A15FE03L8d9H" TargetMode="External"/><Relationship Id="rId27" Type="http://schemas.openxmlformats.org/officeDocument/2006/relationships/hyperlink" Target="consultantplus://offline/ref=8DC242C0027BB1B368A3A06876B7ED558A5DB7CFF81720BABDB8C3900A80EB82404A15FE03L8dDH" TargetMode="External"/><Relationship Id="rId30" Type="http://schemas.openxmlformats.org/officeDocument/2006/relationships/hyperlink" Target="garantF1://12084522.21" TargetMode="External"/><Relationship Id="rId35" Type="http://schemas.openxmlformats.org/officeDocument/2006/relationships/hyperlink" Target="consultantplus://offline/ref=62C877C87D9367D7901D987307F85C8EED7BFE1EF6233295BF8E1BD836B818CAA19B6F9BA7D20B18r411D" TargetMode="External"/><Relationship Id="rId43" Type="http://schemas.openxmlformats.org/officeDocument/2006/relationships/hyperlink" Target="consultantplus://offline/ref=6DBF23B19FAF41C5829FC722DE930C377F738A26F71AA5BCE3DBB8F91C11D594AC39CBD1F311F7AA645F1ED4AD1AC09B334709C091C29A25w6P7C" TargetMode="External"/><Relationship Id="rId8" Type="http://schemas.openxmlformats.org/officeDocument/2006/relationships/hyperlink" Target="http://xn--c1avbql.xn--p1ai/" TargetMode="External"/><Relationship Id="rId3" Type="http://schemas.openxmlformats.org/officeDocument/2006/relationships/settings" Target="settings.xml"/><Relationship Id="rId12" Type="http://schemas.openxmlformats.org/officeDocument/2006/relationships/hyperlink" Target="http://www.mfc38.ru" TargetMode="External"/><Relationship Id="rId17" Type="http://schemas.openxmlformats.org/officeDocument/2006/relationships/hyperlink" Target="consultantplus://offline/ref=E6FD520B1902EC29C98C710E001CFB5628E4A478AC02FF909F2B1427B487E7028C8CE83EBA2442A5aCaDE" TargetMode="External"/><Relationship Id="rId25" Type="http://schemas.openxmlformats.org/officeDocument/2006/relationships/hyperlink" Target="consultantplus://offline/ref=8DC242C0027BB1B368A3A06876B7ED558A5DB4C7F01120BABDB8C3900A80EB82404A15FC06L8d9H" TargetMode="External"/><Relationship Id="rId33" Type="http://schemas.openxmlformats.org/officeDocument/2006/relationships/hyperlink" Target="consultantplus://offline/ref=62C877C87D9367D7901D987307F85C8EED7BFE1EF6233295BF8E1BD836B818CAA19B6F9ErA14D" TargetMode="External"/><Relationship Id="rId38" Type="http://schemas.openxmlformats.org/officeDocument/2006/relationships/hyperlink" Target="consultantplus://offline/ref=2AD7CDD5C321FD7929553F4996F4F1D7084DDA1282F42B65C3B00DF7A927871C75D9AF7C826FB83EF37BFCF3MD6CI" TargetMode="External"/><Relationship Id="rId46" Type="http://schemas.openxmlformats.org/officeDocument/2006/relationships/fontTable" Target="fontTable.xml"/><Relationship Id="rId20" Type="http://schemas.openxmlformats.org/officeDocument/2006/relationships/hyperlink" Target="consultantplus://offline/ref=DF54EFE13F4798D1C29984BEF067BDE49F8B1434B3E99DA5E9B97CE1262BF7B7ABF140693774E7fFw2G" TargetMode="External"/><Relationship Id="rId41" Type="http://schemas.openxmlformats.org/officeDocument/2006/relationships/hyperlink" Target="http://xn--c1avbql.xn--p1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41</Pages>
  <Words>18375</Words>
  <Characters>104744</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 Людмила</dc:creator>
  <cp:lastModifiedBy>Lury</cp:lastModifiedBy>
  <cp:revision>3</cp:revision>
  <dcterms:created xsi:type="dcterms:W3CDTF">2020-07-02T06:41:00Z</dcterms:created>
  <dcterms:modified xsi:type="dcterms:W3CDTF">2020-07-02T06:53:00Z</dcterms:modified>
</cp:coreProperties>
</file>