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3798"/>
        <w:gridCol w:w="3653"/>
      </w:tblGrid>
      <w:tr w:rsidR="004C445B" w:rsidRPr="004C445B" w:rsidTr="004C445B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C445B" w:rsidRPr="004C445B" w:rsidRDefault="004C445B" w:rsidP="004C445B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4C445B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Вид экономической деятельности    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C445B" w:rsidRPr="004C445B" w:rsidRDefault="004C445B" w:rsidP="004C445B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4C445B">
              <w:rPr>
                <w:rFonts w:ascii="Arial" w:eastAsia="Times New Roman" w:hAnsi="Arial" w:cs="Arial"/>
                <w:b/>
                <w:bCs/>
                <w:color w:val="242424"/>
                <w:sz w:val="20"/>
                <w:szCs w:val="20"/>
                <w:shd w:val="clear" w:color="auto" w:fill="F7F8FA"/>
                <w:lang w:eastAsia="ru-RU"/>
              </w:rPr>
              <w:t>Число замещенных рабочих мест в субъектах малого и среднего предпринимательства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C445B" w:rsidRPr="004C445B" w:rsidRDefault="004C445B" w:rsidP="004C445B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4C445B">
              <w:rPr>
                <w:rFonts w:ascii="Arial" w:eastAsia="Times New Roman" w:hAnsi="Arial" w:cs="Arial"/>
                <w:b/>
                <w:bCs/>
                <w:color w:val="242424"/>
                <w:sz w:val="20"/>
                <w:szCs w:val="20"/>
                <w:shd w:val="clear" w:color="auto" w:fill="F7F8FA"/>
                <w:lang w:eastAsia="ru-RU"/>
              </w:rPr>
              <w:t>Средняя заработная плата в субъектах малого и среднего предпринимательства</w:t>
            </w:r>
          </w:p>
        </w:tc>
      </w:tr>
      <w:tr w:rsidR="004C445B" w:rsidRPr="004C445B" w:rsidTr="004C445B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C445B" w:rsidRPr="004C445B" w:rsidRDefault="004C445B" w:rsidP="004C445B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4C445B">
              <w:rPr>
                <w:rFonts w:ascii="Arial" w:eastAsia="Times New Roman" w:hAnsi="Arial" w:cs="Arial"/>
                <w:color w:val="242424"/>
                <w:sz w:val="20"/>
                <w:szCs w:val="20"/>
                <w:shd w:val="clear" w:color="auto" w:fill="F7F8FA"/>
                <w:lang w:eastAsia="ru-RU"/>
              </w:rPr>
              <w:t>Торговля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C445B" w:rsidRPr="004C445B" w:rsidRDefault="004C445B" w:rsidP="004C445B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C445B" w:rsidRPr="004C445B" w:rsidRDefault="004C445B" w:rsidP="004C445B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0"/>
                <w:szCs w:val="20"/>
                <w:lang w:eastAsia="ru-RU"/>
              </w:rPr>
            </w:pPr>
          </w:p>
        </w:tc>
      </w:tr>
      <w:tr w:rsidR="004C445B" w:rsidRPr="004C445B" w:rsidTr="004C445B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C445B" w:rsidRPr="004C445B" w:rsidRDefault="004C445B" w:rsidP="004C445B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4C445B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C445B" w:rsidRPr="004C445B" w:rsidRDefault="004C445B" w:rsidP="004C445B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4C445B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C445B" w:rsidRPr="004C445B" w:rsidRDefault="004C445B" w:rsidP="004C445B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4C445B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</w:tc>
      </w:tr>
      <w:tr w:rsidR="004C445B" w:rsidRPr="004C445B" w:rsidTr="004C445B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C445B" w:rsidRPr="004C445B" w:rsidRDefault="004C445B" w:rsidP="004C445B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4C445B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C445B" w:rsidRPr="004C445B" w:rsidRDefault="004C445B" w:rsidP="004C445B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4C445B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4C445B" w:rsidRPr="004C445B" w:rsidRDefault="004C445B" w:rsidP="004C445B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4C445B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</w:tc>
      </w:tr>
    </w:tbl>
    <w:p w:rsidR="004C445B" w:rsidRPr="004C445B" w:rsidRDefault="004C445B" w:rsidP="004C4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2A5" w:rsidRDefault="002B12A5">
      <w:bookmarkStart w:id="0" w:name="_GoBack"/>
      <w:bookmarkEnd w:id="0"/>
    </w:p>
    <w:sectPr w:rsidR="002B1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D3C"/>
    <w:rsid w:val="002B12A5"/>
    <w:rsid w:val="004C445B"/>
    <w:rsid w:val="00964D3C"/>
    <w:rsid w:val="00E9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3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2022-03-28T07:09:00Z</dcterms:created>
  <dcterms:modified xsi:type="dcterms:W3CDTF">2022-03-28T14:39:00Z</dcterms:modified>
</cp:coreProperties>
</file>