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4493" w:rsidRPr="00A85A23" w:rsidRDefault="00324493" w:rsidP="002D2FFA">
      <w:pPr>
        <w:ind w:firstLine="0"/>
        <w:jc w:val="center"/>
        <w:rPr>
          <w:rFonts w:ascii="Times New Roman" w:hAnsi="Times New Roman" w:cs="Times New Roman"/>
          <w:b/>
        </w:rPr>
      </w:pPr>
      <w:r w:rsidRPr="00A85A23">
        <w:rPr>
          <w:rFonts w:ascii="Times New Roman" w:hAnsi="Times New Roman" w:cs="Times New Roman"/>
          <w:b/>
        </w:rPr>
        <w:t>Сведения</w:t>
      </w:r>
    </w:p>
    <w:p w:rsidR="00324493" w:rsidRDefault="00324493" w:rsidP="00324493">
      <w:pPr>
        <w:ind w:firstLine="0"/>
        <w:jc w:val="center"/>
        <w:rPr>
          <w:rFonts w:ascii="Times New Roman" w:hAnsi="Times New Roman" w:cs="Times New Roman"/>
          <w:b/>
        </w:rPr>
      </w:pPr>
      <w:r w:rsidRPr="00A85A23">
        <w:rPr>
          <w:rFonts w:ascii="Times New Roman" w:hAnsi="Times New Roman" w:cs="Times New Roman"/>
          <w:b/>
        </w:rPr>
        <w:t>о доходах, расходах, об имуществе и обязательствах имущественного характера муниципальных служащих органа местного самоуправления муниципального образования</w:t>
      </w:r>
      <w:r>
        <w:rPr>
          <w:rFonts w:ascii="Times New Roman" w:hAnsi="Times New Roman" w:cs="Times New Roman"/>
          <w:b/>
        </w:rPr>
        <w:t xml:space="preserve"> «</w:t>
      </w:r>
      <w:proofErr w:type="spellStart"/>
      <w:r>
        <w:rPr>
          <w:rFonts w:ascii="Times New Roman" w:hAnsi="Times New Roman" w:cs="Times New Roman"/>
          <w:b/>
        </w:rPr>
        <w:t>Люры</w:t>
      </w:r>
      <w:proofErr w:type="spellEnd"/>
      <w:r>
        <w:rPr>
          <w:rFonts w:ascii="Times New Roman" w:hAnsi="Times New Roman" w:cs="Times New Roman"/>
          <w:b/>
        </w:rPr>
        <w:t>»</w:t>
      </w:r>
      <w:r w:rsidRPr="00A85A23">
        <w:rPr>
          <w:rFonts w:ascii="Times New Roman" w:hAnsi="Times New Roman" w:cs="Times New Roman"/>
          <w:b/>
        </w:rPr>
        <w:t xml:space="preserve"> и членов их семей за отчетный период</w:t>
      </w:r>
      <w:r w:rsidR="00E10BC0">
        <w:rPr>
          <w:rFonts w:ascii="Times New Roman" w:hAnsi="Times New Roman" w:cs="Times New Roman"/>
          <w:b/>
        </w:rPr>
        <w:t xml:space="preserve"> (2018г.)</w:t>
      </w:r>
      <w:bookmarkStart w:id="0" w:name="_GoBack"/>
      <w:bookmarkEnd w:id="0"/>
      <w:r w:rsidRPr="00A85A23">
        <w:rPr>
          <w:rFonts w:ascii="Times New Roman" w:hAnsi="Times New Roman" w:cs="Times New Roman"/>
          <w:b/>
        </w:rPr>
        <w:t xml:space="preserve"> для размещения на официальном сайте органа местного самоуправления </w:t>
      </w:r>
      <w:r>
        <w:rPr>
          <w:rFonts w:ascii="Times New Roman" w:hAnsi="Times New Roman" w:cs="Times New Roman"/>
          <w:b/>
        </w:rPr>
        <w:t>муниципального образования «</w:t>
      </w:r>
      <w:proofErr w:type="spellStart"/>
      <w:r>
        <w:rPr>
          <w:rFonts w:ascii="Times New Roman" w:hAnsi="Times New Roman" w:cs="Times New Roman"/>
          <w:b/>
        </w:rPr>
        <w:t>Люры</w:t>
      </w:r>
      <w:proofErr w:type="spellEnd"/>
      <w:r>
        <w:rPr>
          <w:rFonts w:ascii="Times New Roman" w:hAnsi="Times New Roman" w:cs="Times New Roman"/>
          <w:b/>
        </w:rPr>
        <w:t>»</w:t>
      </w:r>
    </w:p>
    <w:p w:rsidR="00324493" w:rsidRPr="00E10BC0" w:rsidRDefault="00324493" w:rsidP="00324493">
      <w:pPr>
        <w:ind w:firstLine="0"/>
        <w:jc w:val="center"/>
        <w:rPr>
          <w:rFonts w:ascii="Times New Roman" w:hAnsi="Times New Roman" w:cs="Times New Roman"/>
        </w:rPr>
      </w:pPr>
    </w:p>
    <w:tbl>
      <w:tblPr>
        <w:tblW w:w="158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1559"/>
        <w:gridCol w:w="1139"/>
        <w:gridCol w:w="1464"/>
        <w:gridCol w:w="959"/>
        <w:gridCol w:w="1122"/>
        <w:gridCol w:w="1139"/>
        <w:gridCol w:w="959"/>
        <w:gridCol w:w="1434"/>
        <w:gridCol w:w="1484"/>
        <w:gridCol w:w="1807"/>
        <w:gridCol w:w="1398"/>
      </w:tblGrid>
      <w:tr w:rsidR="00324493" w:rsidRPr="00E10BC0" w:rsidTr="00E02F98">
        <w:tc>
          <w:tcPr>
            <w:tcW w:w="1384" w:type="dxa"/>
            <w:vMerge w:val="restart"/>
          </w:tcPr>
          <w:p w:rsidR="00324493" w:rsidRPr="00E10BC0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Ф.И.О.</w:t>
            </w:r>
          </w:p>
        </w:tc>
        <w:tc>
          <w:tcPr>
            <w:tcW w:w="1559" w:type="dxa"/>
            <w:vMerge w:val="restart"/>
          </w:tcPr>
          <w:p w:rsidR="00324493" w:rsidRPr="00E10BC0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Специальность</w:t>
            </w:r>
          </w:p>
        </w:tc>
        <w:tc>
          <w:tcPr>
            <w:tcW w:w="4684" w:type="dxa"/>
            <w:gridSpan w:val="4"/>
          </w:tcPr>
          <w:p w:rsidR="00324493" w:rsidRPr="00E10BC0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Объекты недвижимости, находящиеся в собственности</w:t>
            </w:r>
          </w:p>
        </w:tc>
        <w:tc>
          <w:tcPr>
            <w:tcW w:w="3532" w:type="dxa"/>
            <w:gridSpan w:val="3"/>
          </w:tcPr>
          <w:p w:rsidR="00324493" w:rsidRPr="00E10BC0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Объекты недвижимости, находящиеся в пользовании</w:t>
            </w:r>
          </w:p>
        </w:tc>
        <w:tc>
          <w:tcPr>
            <w:tcW w:w="1484" w:type="dxa"/>
            <w:vMerge w:val="restart"/>
          </w:tcPr>
          <w:p w:rsidR="00324493" w:rsidRPr="00E10BC0" w:rsidRDefault="00324493" w:rsidP="00E02F98">
            <w:pPr>
              <w:ind w:left="36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Транспортные средства (вид, марка)</w:t>
            </w:r>
          </w:p>
        </w:tc>
        <w:tc>
          <w:tcPr>
            <w:tcW w:w="1807" w:type="dxa"/>
            <w:vMerge w:val="restart"/>
          </w:tcPr>
          <w:p w:rsidR="00324493" w:rsidRPr="00E10BC0" w:rsidRDefault="00324493" w:rsidP="00E02F98">
            <w:pPr>
              <w:ind w:left="34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Декларированный годовой доход (руб.)</w:t>
            </w:r>
          </w:p>
        </w:tc>
        <w:tc>
          <w:tcPr>
            <w:tcW w:w="1398" w:type="dxa"/>
            <w:vMerge w:val="restart"/>
          </w:tcPr>
          <w:p w:rsidR="00324493" w:rsidRPr="00E10BC0" w:rsidRDefault="00324493" w:rsidP="00E02F98">
            <w:pPr>
              <w:ind w:left="29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Сведения об источниках получения средств, за счет которых совершены сделки (совершена сделка) (вид приобретенного имущества, источники)</w:t>
            </w:r>
          </w:p>
        </w:tc>
      </w:tr>
      <w:tr w:rsidR="00324493" w:rsidRPr="00E10BC0" w:rsidTr="00E02F98">
        <w:tc>
          <w:tcPr>
            <w:tcW w:w="1384" w:type="dxa"/>
            <w:vMerge/>
          </w:tcPr>
          <w:p w:rsidR="00324493" w:rsidRPr="00E10BC0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324493" w:rsidRPr="00E10BC0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</w:tcPr>
          <w:p w:rsidR="00324493" w:rsidRPr="00E10BC0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1464" w:type="dxa"/>
          </w:tcPr>
          <w:p w:rsidR="00324493" w:rsidRPr="00E10BC0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вид собственности</w:t>
            </w:r>
          </w:p>
        </w:tc>
        <w:tc>
          <w:tcPr>
            <w:tcW w:w="959" w:type="dxa"/>
          </w:tcPr>
          <w:p w:rsidR="00324493" w:rsidRPr="00E10BC0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площадь (</w:t>
            </w:r>
            <w:proofErr w:type="spellStart"/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spellEnd"/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22" w:type="dxa"/>
          </w:tcPr>
          <w:p w:rsidR="00324493" w:rsidRPr="00E10BC0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139" w:type="dxa"/>
          </w:tcPr>
          <w:p w:rsidR="00324493" w:rsidRPr="00E10BC0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959" w:type="dxa"/>
          </w:tcPr>
          <w:p w:rsidR="00324493" w:rsidRPr="00E10BC0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площадь (</w:t>
            </w:r>
            <w:proofErr w:type="spellStart"/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spellEnd"/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34" w:type="dxa"/>
          </w:tcPr>
          <w:p w:rsidR="00324493" w:rsidRPr="00E10BC0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484" w:type="dxa"/>
            <w:vMerge/>
          </w:tcPr>
          <w:p w:rsidR="00324493" w:rsidRPr="00E10BC0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7" w:type="dxa"/>
            <w:vMerge/>
          </w:tcPr>
          <w:p w:rsidR="00324493" w:rsidRPr="00E10BC0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8" w:type="dxa"/>
            <w:vMerge/>
          </w:tcPr>
          <w:p w:rsidR="00324493" w:rsidRPr="00E10BC0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24493" w:rsidRPr="00E10BC0" w:rsidTr="00E02F98">
        <w:tc>
          <w:tcPr>
            <w:tcW w:w="1384" w:type="dxa"/>
          </w:tcPr>
          <w:p w:rsidR="00324493" w:rsidRPr="00E10BC0" w:rsidRDefault="00904A2C" w:rsidP="00904A2C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Муханеев</w:t>
            </w:r>
            <w:proofErr w:type="spellEnd"/>
            <w:r w:rsidRPr="00E10BC0">
              <w:rPr>
                <w:rFonts w:ascii="Times New Roman" w:hAnsi="Times New Roman" w:cs="Times New Roman"/>
                <w:sz w:val="20"/>
                <w:szCs w:val="20"/>
              </w:rPr>
              <w:t xml:space="preserve"> Леонид Григорьевич</w:t>
            </w:r>
          </w:p>
        </w:tc>
        <w:tc>
          <w:tcPr>
            <w:tcW w:w="1559" w:type="dxa"/>
          </w:tcPr>
          <w:p w:rsidR="00324493" w:rsidRPr="00E10BC0" w:rsidRDefault="00904A2C" w:rsidP="00E02F98">
            <w:pPr>
              <w:ind w:left="3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 xml:space="preserve">Ведущий специалист (специалист по имуществу) </w:t>
            </w:r>
          </w:p>
        </w:tc>
        <w:tc>
          <w:tcPr>
            <w:tcW w:w="1139" w:type="dxa"/>
          </w:tcPr>
          <w:p w:rsidR="00324493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  <w:p w:rsidR="00904A2C" w:rsidRPr="00E10BC0" w:rsidRDefault="00904A2C" w:rsidP="00904A2C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4" w:type="dxa"/>
          </w:tcPr>
          <w:p w:rsidR="00324493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Доля 1/5</w:t>
            </w: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Доля 1/5</w:t>
            </w: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4A2C" w:rsidRPr="00E10BC0" w:rsidRDefault="00904A2C" w:rsidP="00904A2C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</w:tc>
        <w:tc>
          <w:tcPr>
            <w:tcW w:w="959" w:type="dxa"/>
          </w:tcPr>
          <w:p w:rsidR="00324493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99000,00</w:t>
            </w: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100000,00</w:t>
            </w: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100000,00</w:t>
            </w: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2000,0</w:t>
            </w: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1051,0</w:t>
            </w: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4A2C" w:rsidRPr="00E10BC0" w:rsidRDefault="00904A2C" w:rsidP="00904A2C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31,6</w:t>
            </w:r>
          </w:p>
        </w:tc>
        <w:tc>
          <w:tcPr>
            <w:tcW w:w="1122" w:type="dxa"/>
          </w:tcPr>
          <w:p w:rsidR="00324493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</w:tc>
        <w:tc>
          <w:tcPr>
            <w:tcW w:w="1139" w:type="dxa"/>
          </w:tcPr>
          <w:p w:rsidR="00324493" w:rsidRPr="00E10BC0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9" w:type="dxa"/>
          </w:tcPr>
          <w:p w:rsidR="00324493" w:rsidRPr="00E10BC0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4" w:type="dxa"/>
          </w:tcPr>
          <w:p w:rsidR="00324493" w:rsidRPr="00E10BC0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4" w:type="dxa"/>
          </w:tcPr>
          <w:p w:rsidR="00324493" w:rsidRPr="00E10BC0" w:rsidRDefault="00904A2C" w:rsidP="00E02F98">
            <w:pPr>
              <w:ind w:left="85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Тайота</w:t>
            </w:r>
            <w:proofErr w:type="spellEnd"/>
            <w:r w:rsidRPr="00E10BC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пробокс</w:t>
            </w:r>
            <w:proofErr w:type="spellEnd"/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, 2008г.</w:t>
            </w:r>
          </w:p>
          <w:p w:rsidR="00904A2C" w:rsidRPr="00E10BC0" w:rsidRDefault="00904A2C" w:rsidP="00E02F98">
            <w:pPr>
              <w:ind w:left="85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4A2C" w:rsidRPr="00E10BC0" w:rsidRDefault="00904A2C" w:rsidP="00E02F98">
            <w:pPr>
              <w:ind w:left="85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Трактор т-40, 1978г.</w:t>
            </w:r>
          </w:p>
        </w:tc>
        <w:tc>
          <w:tcPr>
            <w:tcW w:w="1807" w:type="dxa"/>
          </w:tcPr>
          <w:p w:rsidR="00324493" w:rsidRPr="00E10BC0" w:rsidRDefault="00904A2C" w:rsidP="00E02F98">
            <w:pPr>
              <w:ind w:left="-6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312 302, 43</w:t>
            </w:r>
          </w:p>
        </w:tc>
        <w:tc>
          <w:tcPr>
            <w:tcW w:w="1398" w:type="dxa"/>
          </w:tcPr>
          <w:p w:rsidR="00324493" w:rsidRPr="00E10BC0" w:rsidRDefault="00904A2C" w:rsidP="00E02F98">
            <w:pPr>
              <w:ind w:left="78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324493" w:rsidRPr="00E10BC0" w:rsidTr="00E02F98">
        <w:tc>
          <w:tcPr>
            <w:tcW w:w="1384" w:type="dxa"/>
          </w:tcPr>
          <w:p w:rsidR="00324493" w:rsidRPr="00E10BC0" w:rsidRDefault="00E10BC0" w:rsidP="00E10BC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Супруга</w:t>
            </w:r>
          </w:p>
          <w:p w:rsidR="00324493" w:rsidRPr="00E10BC0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24493" w:rsidRPr="00E10BC0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324493" w:rsidRPr="00E10BC0" w:rsidRDefault="00E10BC0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Воспитатель</w:t>
            </w:r>
          </w:p>
        </w:tc>
        <w:tc>
          <w:tcPr>
            <w:tcW w:w="1139" w:type="dxa"/>
          </w:tcPr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24493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1464" w:type="dxa"/>
          </w:tcPr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Доля 1/5</w:t>
            </w: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Доля 1/5</w:t>
            </w:r>
          </w:p>
          <w:p w:rsidR="00324493" w:rsidRPr="00E10BC0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9" w:type="dxa"/>
          </w:tcPr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2000,0</w:t>
            </w: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1051,0</w:t>
            </w:r>
          </w:p>
          <w:p w:rsidR="00324493" w:rsidRPr="00E10BC0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</w:tcPr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  <w:p w:rsidR="00324493" w:rsidRPr="00E10BC0" w:rsidRDefault="00324493" w:rsidP="00E10BC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</w:tcPr>
          <w:p w:rsidR="00324493" w:rsidRPr="00E10BC0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9" w:type="dxa"/>
          </w:tcPr>
          <w:p w:rsidR="00324493" w:rsidRPr="00E10BC0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4" w:type="dxa"/>
          </w:tcPr>
          <w:p w:rsidR="00324493" w:rsidRPr="00E10BC0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4" w:type="dxa"/>
          </w:tcPr>
          <w:p w:rsidR="00324493" w:rsidRPr="00E10BC0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7" w:type="dxa"/>
          </w:tcPr>
          <w:p w:rsidR="00324493" w:rsidRPr="00E10BC0" w:rsidRDefault="00E10BC0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461 034,45</w:t>
            </w:r>
          </w:p>
        </w:tc>
        <w:tc>
          <w:tcPr>
            <w:tcW w:w="1398" w:type="dxa"/>
          </w:tcPr>
          <w:p w:rsidR="00324493" w:rsidRPr="00E10BC0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10BC0" w:rsidRPr="00E10BC0" w:rsidTr="00E02F98">
        <w:trPr>
          <w:trHeight w:val="774"/>
        </w:trPr>
        <w:tc>
          <w:tcPr>
            <w:tcW w:w="1384" w:type="dxa"/>
          </w:tcPr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Несовершеннолетний сын</w:t>
            </w:r>
          </w:p>
        </w:tc>
        <w:tc>
          <w:tcPr>
            <w:tcW w:w="1559" w:type="dxa"/>
          </w:tcPr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</w:tcPr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1464" w:type="dxa"/>
          </w:tcPr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Доля 1/5</w:t>
            </w: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Доля 1/5</w:t>
            </w: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9" w:type="dxa"/>
          </w:tcPr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2000,0</w:t>
            </w: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1051,0</w:t>
            </w: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</w:tcPr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  <w:p w:rsidR="00E10BC0" w:rsidRPr="00E10BC0" w:rsidRDefault="00E10BC0" w:rsidP="00E10BC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</w:tcPr>
          <w:p w:rsidR="00E10BC0" w:rsidRPr="00E10BC0" w:rsidRDefault="00E10BC0" w:rsidP="00E10BC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9" w:type="dxa"/>
          </w:tcPr>
          <w:p w:rsidR="00E10BC0" w:rsidRPr="00E10BC0" w:rsidRDefault="00E10BC0" w:rsidP="00E10BC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4" w:type="dxa"/>
          </w:tcPr>
          <w:p w:rsidR="00E10BC0" w:rsidRPr="00E10BC0" w:rsidRDefault="00E10BC0" w:rsidP="00E10BC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4" w:type="dxa"/>
          </w:tcPr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7" w:type="dxa"/>
          </w:tcPr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8" w:type="dxa"/>
          </w:tcPr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10BC0" w:rsidRPr="00E10BC0" w:rsidTr="00E02F98">
        <w:tc>
          <w:tcPr>
            <w:tcW w:w="1384" w:type="dxa"/>
          </w:tcPr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Несовершенн</w:t>
            </w:r>
            <w:r w:rsidRPr="00E10BC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олетний сын</w:t>
            </w:r>
          </w:p>
        </w:tc>
        <w:tc>
          <w:tcPr>
            <w:tcW w:w="1559" w:type="dxa"/>
          </w:tcPr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</w:tcPr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Земельны</w:t>
            </w:r>
            <w:r w:rsidRPr="00E10BC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й участок</w:t>
            </w: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1464" w:type="dxa"/>
          </w:tcPr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Доля 1/5</w:t>
            </w: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Доля 1/5</w:t>
            </w: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9" w:type="dxa"/>
          </w:tcPr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2000,0</w:t>
            </w: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1051,0</w:t>
            </w: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</w:tcPr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РФ</w:t>
            </w: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  <w:p w:rsidR="00E10BC0" w:rsidRPr="00E10BC0" w:rsidRDefault="00E10BC0" w:rsidP="00E10BC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</w:tcPr>
          <w:p w:rsidR="00E10BC0" w:rsidRPr="00E10BC0" w:rsidRDefault="00E10BC0" w:rsidP="00E10BC0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9" w:type="dxa"/>
          </w:tcPr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4" w:type="dxa"/>
          </w:tcPr>
          <w:p w:rsidR="00E10BC0" w:rsidRPr="00E10BC0" w:rsidRDefault="00E10BC0" w:rsidP="00E10BC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4" w:type="dxa"/>
          </w:tcPr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7" w:type="dxa"/>
          </w:tcPr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8" w:type="dxa"/>
          </w:tcPr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10BC0" w:rsidRPr="00E10BC0" w:rsidTr="00E02F98">
        <w:tc>
          <w:tcPr>
            <w:tcW w:w="1384" w:type="dxa"/>
          </w:tcPr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Несовершеннолетний сын</w:t>
            </w:r>
          </w:p>
        </w:tc>
        <w:tc>
          <w:tcPr>
            <w:tcW w:w="1559" w:type="dxa"/>
          </w:tcPr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</w:tcPr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1464" w:type="dxa"/>
          </w:tcPr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Доля 1/5</w:t>
            </w: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Доля 1/5</w:t>
            </w: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9" w:type="dxa"/>
          </w:tcPr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2000,0</w:t>
            </w: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1051,0</w:t>
            </w: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</w:tcPr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  <w:p w:rsidR="00E10BC0" w:rsidRPr="00E10BC0" w:rsidRDefault="00E10BC0" w:rsidP="00E10BC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</w:tcPr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9" w:type="dxa"/>
          </w:tcPr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4" w:type="dxa"/>
          </w:tcPr>
          <w:p w:rsidR="00E10BC0" w:rsidRPr="00E10BC0" w:rsidRDefault="00E10BC0" w:rsidP="00E10BC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4" w:type="dxa"/>
          </w:tcPr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7" w:type="dxa"/>
          </w:tcPr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8" w:type="dxa"/>
          </w:tcPr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324493" w:rsidRPr="00A85A23" w:rsidRDefault="00324493" w:rsidP="00324493">
      <w:pPr>
        <w:ind w:firstLine="0"/>
        <w:jc w:val="center"/>
        <w:rPr>
          <w:rFonts w:ascii="Times New Roman" w:hAnsi="Times New Roman" w:cs="Times New Roman"/>
          <w:b/>
        </w:rPr>
      </w:pPr>
    </w:p>
    <w:p w:rsidR="00324493" w:rsidRPr="00A85A23" w:rsidRDefault="00324493" w:rsidP="00324493">
      <w:pPr>
        <w:pStyle w:val="affa"/>
        <w:rPr>
          <w:rFonts w:ascii="Times New Roman" w:hAnsi="Times New Roman" w:cs="Times New Roman"/>
          <w:sz w:val="22"/>
          <w:szCs w:val="22"/>
        </w:rPr>
      </w:pPr>
      <w:r w:rsidRPr="00A85A23">
        <w:rPr>
          <w:rFonts w:ascii="Times New Roman" w:hAnsi="Times New Roman" w:cs="Times New Roman"/>
          <w:sz w:val="22"/>
          <w:szCs w:val="22"/>
        </w:rPr>
        <w:t>Достоверность сведений подтверждаю:</w:t>
      </w:r>
    </w:p>
    <w:p w:rsidR="00324493" w:rsidRPr="00A85A23" w:rsidRDefault="00324493" w:rsidP="00324493">
      <w:pPr>
        <w:pStyle w:val="affa"/>
        <w:rPr>
          <w:rFonts w:ascii="Times New Roman" w:hAnsi="Times New Roman" w:cs="Times New Roman"/>
          <w:sz w:val="22"/>
          <w:szCs w:val="22"/>
        </w:rPr>
      </w:pPr>
      <w:r w:rsidRPr="00A85A23">
        <w:rPr>
          <w:rFonts w:ascii="Times New Roman" w:hAnsi="Times New Roman" w:cs="Times New Roman"/>
          <w:sz w:val="22"/>
          <w:szCs w:val="22"/>
        </w:rPr>
        <w:t>___________________________________________________________   ___________</w:t>
      </w:r>
    </w:p>
    <w:p w:rsidR="00324493" w:rsidRDefault="00324493" w:rsidP="00324493">
      <w:pPr>
        <w:pStyle w:val="affa"/>
      </w:pPr>
      <w:r w:rsidRPr="00A85A23">
        <w:rPr>
          <w:rFonts w:ascii="Times New Roman" w:hAnsi="Times New Roman" w:cs="Times New Roman"/>
          <w:sz w:val="22"/>
          <w:szCs w:val="22"/>
        </w:rPr>
        <w:t xml:space="preserve">(Ф.И.О. муниципального служащего, предоставившего </w:t>
      </w:r>
      <w:proofErr w:type="gramStart"/>
      <w:r w:rsidRPr="00A85A23">
        <w:rPr>
          <w:rFonts w:ascii="Times New Roman" w:hAnsi="Times New Roman" w:cs="Times New Roman"/>
          <w:sz w:val="22"/>
          <w:szCs w:val="22"/>
        </w:rPr>
        <w:t xml:space="preserve">сведения)   </w:t>
      </w:r>
      <w:proofErr w:type="gramEnd"/>
      <w:r w:rsidRPr="00A85A23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       </w:t>
      </w:r>
      <w:r w:rsidRPr="00A85A23">
        <w:rPr>
          <w:rFonts w:ascii="Times New Roman" w:hAnsi="Times New Roman" w:cs="Times New Roman"/>
          <w:sz w:val="22"/>
          <w:szCs w:val="22"/>
        </w:rPr>
        <w:t>(подпись)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</w:t>
      </w:r>
      <w:r w:rsidRPr="00A85A23">
        <w:rPr>
          <w:rFonts w:ascii="Times New Roman" w:hAnsi="Times New Roman" w:cs="Times New Roman"/>
          <w:sz w:val="22"/>
          <w:szCs w:val="22"/>
        </w:rPr>
        <w:t>"___" _______________ 20___ г.</w:t>
      </w:r>
    </w:p>
    <w:p w:rsidR="00E57E4C" w:rsidRDefault="00E57E4C" w:rsidP="00B246FF">
      <w:pPr>
        <w:pStyle w:val="affa"/>
      </w:pPr>
    </w:p>
    <w:sectPr w:rsidR="00E57E4C" w:rsidSect="00D046BD">
      <w:pgSz w:w="16837" w:h="11905" w:orient="landscape"/>
      <w:pgMar w:top="426" w:right="799" w:bottom="567" w:left="85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591D"/>
    <w:rsid w:val="0001591D"/>
    <w:rsid w:val="000D1295"/>
    <w:rsid w:val="000F2A67"/>
    <w:rsid w:val="000F3FD3"/>
    <w:rsid w:val="00115435"/>
    <w:rsid w:val="00124DB6"/>
    <w:rsid w:val="00181C8B"/>
    <w:rsid w:val="001B264E"/>
    <w:rsid w:val="00214693"/>
    <w:rsid w:val="002453B3"/>
    <w:rsid w:val="002A2117"/>
    <w:rsid w:val="002A378C"/>
    <w:rsid w:val="002D2FFA"/>
    <w:rsid w:val="002D395E"/>
    <w:rsid w:val="00316B79"/>
    <w:rsid w:val="0032024F"/>
    <w:rsid w:val="0032152D"/>
    <w:rsid w:val="00324493"/>
    <w:rsid w:val="0033297D"/>
    <w:rsid w:val="0034408F"/>
    <w:rsid w:val="00377D12"/>
    <w:rsid w:val="00381DEA"/>
    <w:rsid w:val="00385110"/>
    <w:rsid w:val="00393E75"/>
    <w:rsid w:val="003959B8"/>
    <w:rsid w:val="003A1D48"/>
    <w:rsid w:val="003B413D"/>
    <w:rsid w:val="003B65B8"/>
    <w:rsid w:val="003F48C3"/>
    <w:rsid w:val="0040303F"/>
    <w:rsid w:val="00417A79"/>
    <w:rsid w:val="0048580C"/>
    <w:rsid w:val="004C210E"/>
    <w:rsid w:val="004F71AC"/>
    <w:rsid w:val="00506C33"/>
    <w:rsid w:val="00507FE5"/>
    <w:rsid w:val="00562B49"/>
    <w:rsid w:val="00571E06"/>
    <w:rsid w:val="005B53DE"/>
    <w:rsid w:val="005E690C"/>
    <w:rsid w:val="005F0A70"/>
    <w:rsid w:val="006340E5"/>
    <w:rsid w:val="00640772"/>
    <w:rsid w:val="006867E2"/>
    <w:rsid w:val="006935BB"/>
    <w:rsid w:val="006E65B4"/>
    <w:rsid w:val="00713A3A"/>
    <w:rsid w:val="00772FD1"/>
    <w:rsid w:val="0079190E"/>
    <w:rsid w:val="0079667A"/>
    <w:rsid w:val="007C2802"/>
    <w:rsid w:val="008138F8"/>
    <w:rsid w:val="008247DF"/>
    <w:rsid w:val="00882975"/>
    <w:rsid w:val="00886675"/>
    <w:rsid w:val="008B4845"/>
    <w:rsid w:val="008D350E"/>
    <w:rsid w:val="008E06DB"/>
    <w:rsid w:val="008F4CAC"/>
    <w:rsid w:val="00904A2C"/>
    <w:rsid w:val="00904DB6"/>
    <w:rsid w:val="0097407E"/>
    <w:rsid w:val="00977026"/>
    <w:rsid w:val="0098167C"/>
    <w:rsid w:val="00991EA0"/>
    <w:rsid w:val="009E5AB3"/>
    <w:rsid w:val="009E7D00"/>
    <w:rsid w:val="00A85A23"/>
    <w:rsid w:val="00AB0F1C"/>
    <w:rsid w:val="00AC5C43"/>
    <w:rsid w:val="00AF7AD1"/>
    <w:rsid w:val="00B246FF"/>
    <w:rsid w:val="00BB265E"/>
    <w:rsid w:val="00BC15E7"/>
    <w:rsid w:val="00BC773C"/>
    <w:rsid w:val="00C00638"/>
    <w:rsid w:val="00C15DD9"/>
    <w:rsid w:val="00C65AE8"/>
    <w:rsid w:val="00C67EA7"/>
    <w:rsid w:val="00C71898"/>
    <w:rsid w:val="00C8387A"/>
    <w:rsid w:val="00C85C20"/>
    <w:rsid w:val="00CB787A"/>
    <w:rsid w:val="00CC09CA"/>
    <w:rsid w:val="00CD7B0E"/>
    <w:rsid w:val="00CE6256"/>
    <w:rsid w:val="00D046BD"/>
    <w:rsid w:val="00D53224"/>
    <w:rsid w:val="00DA5C8A"/>
    <w:rsid w:val="00DF57A7"/>
    <w:rsid w:val="00E10BC0"/>
    <w:rsid w:val="00E13FFC"/>
    <w:rsid w:val="00E161E0"/>
    <w:rsid w:val="00E5566B"/>
    <w:rsid w:val="00E57167"/>
    <w:rsid w:val="00E57E4C"/>
    <w:rsid w:val="00E810BA"/>
    <w:rsid w:val="00EA039C"/>
    <w:rsid w:val="00ED137A"/>
    <w:rsid w:val="00EF56D2"/>
    <w:rsid w:val="00F63092"/>
    <w:rsid w:val="00F7763A"/>
    <w:rsid w:val="00F97CE0"/>
    <w:rsid w:val="00FC75C9"/>
    <w:rsid w:val="00FF0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BAD9EC4-060F-4B80-ABF9-68BB600B8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5110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85110"/>
    <w:pPr>
      <w:spacing w:before="108" w:after="108"/>
      <w:ind w:firstLine="0"/>
      <w:jc w:val="center"/>
      <w:outlineLvl w:val="0"/>
    </w:pPr>
    <w:rPr>
      <w:color w:val="FFFFFF"/>
      <w:sz w:val="32"/>
      <w:szCs w:val="32"/>
      <w:shd w:val="clear" w:color="auto" w:fill="2E2E2E"/>
    </w:rPr>
  </w:style>
  <w:style w:type="paragraph" w:styleId="2">
    <w:name w:val="heading 2"/>
    <w:basedOn w:val="1"/>
    <w:next w:val="a"/>
    <w:link w:val="20"/>
    <w:uiPriority w:val="99"/>
    <w:qFormat/>
    <w:rsid w:val="00385110"/>
    <w:pPr>
      <w:outlineLvl w:val="1"/>
    </w:pPr>
    <w:rPr>
      <w:color w:val="000000"/>
      <w:sz w:val="40"/>
      <w:szCs w:val="40"/>
      <w:u w:val="single"/>
      <w:shd w:val="clear" w:color="auto" w:fill="FFFFFF"/>
    </w:rPr>
  </w:style>
  <w:style w:type="paragraph" w:styleId="3">
    <w:name w:val="heading 3"/>
    <w:basedOn w:val="2"/>
    <w:next w:val="a"/>
    <w:link w:val="30"/>
    <w:uiPriority w:val="99"/>
    <w:qFormat/>
    <w:rsid w:val="00385110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385110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385110"/>
    <w:rPr>
      <w:b/>
      <w:bCs/>
      <w:color w:val="000080"/>
    </w:rPr>
  </w:style>
  <w:style w:type="character" w:customStyle="1" w:styleId="a4">
    <w:name w:val="Гипертекстовая ссылка"/>
    <w:basedOn w:val="a3"/>
    <w:uiPriority w:val="99"/>
    <w:rsid w:val="00385110"/>
    <w:rPr>
      <w:b/>
      <w:bCs/>
      <w:color w:val="008000"/>
    </w:rPr>
  </w:style>
  <w:style w:type="character" w:customStyle="1" w:styleId="a5">
    <w:name w:val="Активная гиперссылка"/>
    <w:basedOn w:val="a4"/>
    <w:uiPriority w:val="99"/>
    <w:rsid w:val="00385110"/>
    <w:rPr>
      <w:b/>
      <w:bCs/>
      <w:color w:val="008000"/>
      <w:u w:val="single"/>
    </w:rPr>
  </w:style>
  <w:style w:type="paragraph" w:customStyle="1" w:styleId="a6">
    <w:name w:val="Внимание"/>
    <w:basedOn w:val="a"/>
    <w:next w:val="a"/>
    <w:uiPriority w:val="99"/>
    <w:rsid w:val="0038511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  <w:rsid w:val="00385110"/>
  </w:style>
  <w:style w:type="paragraph" w:customStyle="1" w:styleId="a8">
    <w:name w:val="Внимание: недобросовестность!"/>
    <w:basedOn w:val="a6"/>
    <w:next w:val="a"/>
    <w:uiPriority w:val="99"/>
    <w:rsid w:val="00385110"/>
  </w:style>
  <w:style w:type="character" w:customStyle="1" w:styleId="a9">
    <w:name w:val="Выделение для Базового Поиска"/>
    <w:basedOn w:val="a3"/>
    <w:uiPriority w:val="99"/>
    <w:rsid w:val="00385110"/>
    <w:rPr>
      <w:b/>
      <w:bCs/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sid w:val="00385110"/>
    <w:rPr>
      <w:b/>
      <w:bCs/>
      <w:i/>
      <w:iCs/>
      <w:color w:val="0058A9"/>
    </w:rPr>
  </w:style>
  <w:style w:type="character" w:customStyle="1" w:styleId="ab">
    <w:name w:val="Сравнение редакций"/>
    <w:basedOn w:val="a3"/>
    <w:uiPriority w:val="99"/>
    <w:rsid w:val="00385110"/>
    <w:rPr>
      <w:b/>
      <w:bCs/>
      <w:color w:val="000080"/>
    </w:rPr>
  </w:style>
  <w:style w:type="character" w:customStyle="1" w:styleId="ac">
    <w:name w:val="Добавленный текст"/>
    <w:uiPriority w:val="99"/>
    <w:rsid w:val="00385110"/>
    <w:rPr>
      <w:shd w:val="clear" w:color="auto" w:fill="00FFFF"/>
    </w:rPr>
  </w:style>
  <w:style w:type="paragraph" w:customStyle="1" w:styleId="ad">
    <w:name w:val="Дочерний элемент списка"/>
    <w:basedOn w:val="a"/>
    <w:next w:val="a"/>
    <w:uiPriority w:val="99"/>
    <w:rsid w:val="00385110"/>
    <w:pPr>
      <w:ind w:firstLine="0"/>
    </w:pPr>
    <w:rPr>
      <w:color w:val="868381"/>
      <w:sz w:val="22"/>
      <w:szCs w:val="22"/>
    </w:rPr>
  </w:style>
  <w:style w:type="paragraph" w:customStyle="1" w:styleId="ae">
    <w:name w:val="Основное меню (преемственное)"/>
    <w:basedOn w:val="a"/>
    <w:next w:val="a"/>
    <w:uiPriority w:val="99"/>
    <w:rsid w:val="00385110"/>
    <w:rPr>
      <w:rFonts w:ascii="Verdana" w:hAnsi="Verdana" w:cs="Verdana"/>
      <w:sz w:val="16"/>
      <w:szCs w:val="16"/>
    </w:rPr>
  </w:style>
  <w:style w:type="paragraph" w:customStyle="1" w:styleId="af">
    <w:name w:val="Заголовок *"/>
    <w:basedOn w:val="ae"/>
    <w:next w:val="a"/>
    <w:uiPriority w:val="99"/>
    <w:rsid w:val="00385110"/>
    <w:rPr>
      <w:b/>
      <w:bCs/>
      <w:color w:val="0058A9"/>
      <w:shd w:val="clear" w:color="auto" w:fill="D4D0C8"/>
    </w:rPr>
  </w:style>
  <w:style w:type="character" w:customStyle="1" w:styleId="10">
    <w:name w:val="Заголовок 1 Знак"/>
    <w:basedOn w:val="a0"/>
    <w:link w:val="1"/>
    <w:uiPriority w:val="9"/>
    <w:rsid w:val="0038511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385110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385110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385110"/>
    <w:rPr>
      <w:b/>
      <w:bCs/>
      <w:sz w:val="28"/>
      <w:szCs w:val="28"/>
    </w:rPr>
  </w:style>
  <w:style w:type="paragraph" w:customStyle="1" w:styleId="af0">
    <w:name w:val="Заголовок группы контролов"/>
    <w:basedOn w:val="a"/>
    <w:next w:val="a"/>
    <w:uiPriority w:val="99"/>
    <w:rsid w:val="00385110"/>
    <w:rPr>
      <w:b/>
      <w:bCs/>
      <w:color w:val="000000"/>
    </w:rPr>
  </w:style>
  <w:style w:type="paragraph" w:customStyle="1" w:styleId="af1">
    <w:name w:val="Заголовок для информации об изменениях"/>
    <w:basedOn w:val="1"/>
    <w:next w:val="a"/>
    <w:uiPriority w:val="99"/>
    <w:rsid w:val="00385110"/>
    <w:pPr>
      <w:spacing w:before="0"/>
      <w:outlineLvl w:val="9"/>
    </w:pPr>
    <w:rPr>
      <w:shd w:val="clear" w:color="auto" w:fill="FFFFFF"/>
    </w:rPr>
  </w:style>
  <w:style w:type="character" w:customStyle="1" w:styleId="af2">
    <w:name w:val="Заголовок полученного сообщения"/>
    <w:basedOn w:val="a3"/>
    <w:uiPriority w:val="99"/>
    <w:rsid w:val="00385110"/>
    <w:rPr>
      <w:b/>
      <w:bCs/>
      <w:color w:val="000080"/>
    </w:rPr>
  </w:style>
  <w:style w:type="paragraph" w:customStyle="1" w:styleId="af3">
    <w:name w:val="Заголовок распахивающейся части диалога"/>
    <w:basedOn w:val="a"/>
    <w:next w:val="a"/>
    <w:uiPriority w:val="99"/>
    <w:rsid w:val="00385110"/>
    <w:rPr>
      <w:i/>
      <w:iCs/>
      <w:color w:val="000080"/>
    </w:rPr>
  </w:style>
  <w:style w:type="character" w:customStyle="1" w:styleId="af4">
    <w:name w:val="Заголовок собственного сообщения"/>
    <w:basedOn w:val="a3"/>
    <w:uiPriority w:val="99"/>
    <w:rsid w:val="00385110"/>
    <w:rPr>
      <w:b/>
      <w:bCs/>
      <w:color w:val="000080"/>
    </w:rPr>
  </w:style>
  <w:style w:type="paragraph" w:customStyle="1" w:styleId="af5">
    <w:name w:val="Заголовок статьи"/>
    <w:basedOn w:val="a"/>
    <w:next w:val="a"/>
    <w:uiPriority w:val="99"/>
    <w:rsid w:val="00385110"/>
    <w:pPr>
      <w:ind w:left="1612" w:hanging="892"/>
    </w:pPr>
  </w:style>
  <w:style w:type="paragraph" w:customStyle="1" w:styleId="af6">
    <w:name w:val="Заголовок ЭР (левое окно)"/>
    <w:basedOn w:val="a"/>
    <w:next w:val="a"/>
    <w:uiPriority w:val="99"/>
    <w:rsid w:val="00385110"/>
    <w:pPr>
      <w:spacing w:before="300" w:after="250"/>
      <w:ind w:firstLine="0"/>
      <w:jc w:val="center"/>
    </w:pPr>
    <w:rPr>
      <w:b/>
      <w:bCs/>
      <w:color w:val="26282F"/>
      <w:sz w:val="28"/>
      <w:szCs w:val="28"/>
    </w:rPr>
  </w:style>
  <w:style w:type="paragraph" w:customStyle="1" w:styleId="af7">
    <w:name w:val="Заголовок ЭР (правое окно)"/>
    <w:basedOn w:val="af6"/>
    <w:next w:val="a"/>
    <w:uiPriority w:val="99"/>
    <w:rsid w:val="00385110"/>
    <w:pPr>
      <w:spacing w:after="0"/>
      <w:jc w:val="left"/>
    </w:pPr>
  </w:style>
  <w:style w:type="paragraph" w:customStyle="1" w:styleId="af8">
    <w:name w:val="Интерактивный заголовок"/>
    <w:basedOn w:val="af"/>
    <w:next w:val="a"/>
    <w:uiPriority w:val="99"/>
    <w:rsid w:val="00385110"/>
    <w:rPr>
      <w:u w:val="single"/>
    </w:rPr>
  </w:style>
  <w:style w:type="paragraph" w:customStyle="1" w:styleId="af9">
    <w:name w:val="Текст (справка)"/>
    <w:basedOn w:val="a"/>
    <w:next w:val="a"/>
    <w:uiPriority w:val="99"/>
    <w:rsid w:val="00385110"/>
    <w:pPr>
      <w:ind w:left="170" w:right="170" w:firstLine="0"/>
      <w:jc w:val="left"/>
    </w:pPr>
  </w:style>
  <w:style w:type="paragraph" w:customStyle="1" w:styleId="afa">
    <w:name w:val="Комментарий"/>
    <w:basedOn w:val="af9"/>
    <w:next w:val="a"/>
    <w:uiPriority w:val="99"/>
    <w:rsid w:val="00385110"/>
    <w:pPr>
      <w:spacing w:before="75"/>
      <w:ind w:right="0"/>
      <w:jc w:val="both"/>
    </w:pPr>
    <w:rPr>
      <w:i/>
      <w:iCs/>
      <w:color w:val="800080"/>
    </w:rPr>
  </w:style>
  <w:style w:type="paragraph" w:customStyle="1" w:styleId="afb">
    <w:name w:val="Информация о версии"/>
    <w:basedOn w:val="afa"/>
    <w:next w:val="a"/>
    <w:uiPriority w:val="99"/>
    <w:rsid w:val="00385110"/>
    <w:rPr>
      <w:color w:val="000080"/>
    </w:rPr>
  </w:style>
  <w:style w:type="paragraph" w:customStyle="1" w:styleId="afc">
    <w:name w:val="Текст информации об изменениях"/>
    <w:basedOn w:val="a"/>
    <w:next w:val="a"/>
    <w:uiPriority w:val="99"/>
    <w:rsid w:val="00385110"/>
    <w:rPr>
      <w:sz w:val="20"/>
      <w:szCs w:val="20"/>
    </w:rPr>
  </w:style>
  <w:style w:type="paragraph" w:customStyle="1" w:styleId="afd">
    <w:name w:val="Информация об изменениях"/>
    <w:basedOn w:val="afc"/>
    <w:next w:val="a"/>
    <w:uiPriority w:val="99"/>
    <w:rsid w:val="00385110"/>
    <w:pPr>
      <w:spacing w:before="180"/>
      <w:ind w:left="360" w:right="360" w:firstLine="0"/>
    </w:pPr>
    <w:rPr>
      <w:shd w:val="clear" w:color="auto" w:fill="EDEFF3"/>
    </w:rPr>
  </w:style>
  <w:style w:type="paragraph" w:customStyle="1" w:styleId="afe">
    <w:name w:val="Текст (лев. подпись)"/>
    <w:basedOn w:val="a"/>
    <w:next w:val="a"/>
    <w:uiPriority w:val="99"/>
    <w:rsid w:val="00385110"/>
    <w:pPr>
      <w:ind w:firstLine="0"/>
      <w:jc w:val="left"/>
    </w:pPr>
  </w:style>
  <w:style w:type="paragraph" w:customStyle="1" w:styleId="aff">
    <w:name w:val="Колонтитул (левый)"/>
    <w:basedOn w:val="afe"/>
    <w:next w:val="a"/>
    <w:uiPriority w:val="99"/>
    <w:rsid w:val="00385110"/>
    <w:rPr>
      <w:sz w:val="12"/>
      <w:szCs w:val="12"/>
    </w:rPr>
  </w:style>
  <w:style w:type="paragraph" w:customStyle="1" w:styleId="aff0">
    <w:name w:val="Текст (прав. подпись)"/>
    <w:basedOn w:val="a"/>
    <w:next w:val="a"/>
    <w:uiPriority w:val="99"/>
    <w:rsid w:val="00385110"/>
    <w:pPr>
      <w:ind w:firstLine="0"/>
      <w:jc w:val="right"/>
    </w:pPr>
  </w:style>
  <w:style w:type="paragraph" w:customStyle="1" w:styleId="aff1">
    <w:name w:val="Колонтитул (правый)"/>
    <w:basedOn w:val="aff0"/>
    <w:next w:val="a"/>
    <w:uiPriority w:val="99"/>
    <w:rsid w:val="00385110"/>
    <w:rPr>
      <w:sz w:val="12"/>
      <w:szCs w:val="12"/>
    </w:rPr>
  </w:style>
  <w:style w:type="paragraph" w:customStyle="1" w:styleId="aff2">
    <w:name w:val="Комментарий пользователя"/>
    <w:basedOn w:val="afa"/>
    <w:next w:val="a"/>
    <w:uiPriority w:val="99"/>
    <w:rsid w:val="00385110"/>
    <w:pPr>
      <w:jc w:val="left"/>
    </w:pPr>
    <w:rPr>
      <w:color w:val="000080"/>
    </w:rPr>
  </w:style>
  <w:style w:type="paragraph" w:customStyle="1" w:styleId="aff3">
    <w:name w:val="Куда обратиться?"/>
    <w:basedOn w:val="a6"/>
    <w:next w:val="a"/>
    <w:uiPriority w:val="99"/>
    <w:rsid w:val="00385110"/>
  </w:style>
  <w:style w:type="paragraph" w:customStyle="1" w:styleId="aff4">
    <w:name w:val="Моноширинный"/>
    <w:basedOn w:val="a"/>
    <w:next w:val="a"/>
    <w:uiPriority w:val="99"/>
    <w:rsid w:val="00385110"/>
    <w:pPr>
      <w:ind w:firstLine="0"/>
      <w:jc w:val="left"/>
    </w:pPr>
    <w:rPr>
      <w:rFonts w:ascii="Courier New" w:hAnsi="Courier New" w:cs="Courier New"/>
    </w:rPr>
  </w:style>
  <w:style w:type="character" w:customStyle="1" w:styleId="aff5">
    <w:name w:val="Найденные слова"/>
    <w:basedOn w:val="a3"/>
    <w:uiPriority w:val="99"/>
    <w:rsid w:val="00385110"/>
    <w:rPr>
      <w:b/>
      <w:bCs/>
      <w:color w:val="FFFFFF"/>
      <w:shd w:val="clear" w:color="auto" w:fill="FF0000"/>
    </w:rPr>
  </w:style>
  <w:style w:type="paragraph" w:customStyle="1" w:styleId="aff6">
    <w:name w:val="Напишите нам"/>
    <w:basedOn w:val="a"/>
    <w:next w:val="a"/>
    <w:uiPriority w:val="99"/>
    <w:rsid w:val="00385110"/>
    <w:pPr>
      <w:spacing w:before="90" w:after="90"/>
      <w:ind w:left="180" w:right="180" w:firstLine="0"/>
    </w:pPr>
    <w:rPr>
      <w:sz w:val="20"/>
      <w:szCs w:val="20"/>
      <w:shd w:val="clear" w:color="auto" w:fill="EFFFAD"/>
    </w:rPr>
  </w:style>
  <w:style w:type="character" w:customStyle="1" w:styleId="aff7">
    <w:name w:val="Не вступил в силу"/>
    <w:basedOn w:val="a3"/>
    <w:uiPriority w:val="99"/>
    <w:rsid w:val="00385110"/>
    <w:rPr>
      <w:b/>
      <w:bCs/>
      <w:strike/>
      <w:color w:val="008080"/>
    </w:rPr>
  </w:style>
  <w:style w:type="paragraph" w:customStyle="1" w:styleId="aff8">
    <w:name w:val="Необходимые документы"/>
    <w:basedOn w:val="a6"/>
    <w:next w:val="a"/>
    <w:uiPriority w:val="99"/>
    <w:rsid w:val="00385110"/>
    <w:pPr>
      <w:ind w:firstLine="118"/>
    </w:pPr>
  </w:style>
  <w:style w:type="paragraph" w:customStyle="1" w:styleId="aff9">
    <w:name w:val="Нормальный (таблица)"/>
    <w:basedOn w:val="a"/>
    <w:next w:val="a"/>
    <w:uiPriority w:val="99"/>
    <w:rsid w:val="00385110"/>
    <w:pPr>
      <w:ind w:firstLine="0"/>
    </w:pPr>
  </w:style>
  <w:style w:type="paragraph" w:customStyle="1" w:styleId="affa">
    <w:name w:val="Таблицы (моноширинный)"/>
    <w:basedOn w:val="a"/>
    <w:next w:val="a"/>
    <w:uiPriority w:val="99"/>
    <w:rsid w:val="00385110"/>
    <w:pPr>
      <w:ind w:firstLine="0"/>
      <w:jc w:val="left"/>
    </w:pPr>
    <w:rPr>
      <w:rFonts w:ascii="Courier New" w:hAnsi="Courier New" w:cs="Courier New"/>
    </w:rPr>
  </w:style>
  <w:style w:type="paragraph" w:customStyle="1" w:styleId="affb">
    <w:name w:val="Оглавление"/>
    <w:basedOn w:val="affa"/>
    <w:next w:val="a"/>
    <w:uiPriority w:val="99"/>
    <w:rsid w:val="00385110"/>
    <w:pPr>
      <w:ind w:left="140"/>
    </w:pPr>
  </w:style>
  <w:style w:type="character" w:customStyle="1" w:styleId="affc">
    <w:name w:val="Опечатки"/>
    <w:uiPriority w:val="99"/>
    <w:rsid w:val="00385110"/>
    <w:rPr>
      <w:color w:val="FF0000"/>
    </w:rPr>
  </w:style>
  <w:style w:type="paragraph" w:customStyle="1" w:styleId="affd">
    <w:name w:val="Переменная часть"/>
    <w:basedOn w:val="ae"/>
    <w:next w:val="a"/>
    <w:uiPriority w:val="99"/>
    <w:rsid w:val="00385110"/>
  </w:style>
  <w:style w:type="paragraph" w:customStyle="1" w:styleId="affe">
    <w:name w:val="Подвал для информации об изменениях"/>
    <w:basedOn w:val="1"/>
    <w:next w:val="a"/>
    <w:uiPriority w:val="99"/>
    <w:rsid w:val="00385110"/>
    <w:pPr>
      <w:outlineLvl w:val="9"/>
    </w:pPr>
    <w:rPr>
      <w:sz w:val="20"/>
      <w:szCs w:val="20"/>
    </w:rPr>
  </w:style>
  <w:style w:type="paragraph" w:customStyle="1" w:styleId="afff">
    <w:name w:val="Подзаголовок для информации об изменениях"/>
    <w:basedOn w:val="afc"/>
    <w:next w:val="a"/>
    <w:uiPriority w:val="99"/>
    <w:rsid w:val="00385110"/>
    <w:rPr>
      <w:b/>
      <w:bCs/>
      <w:color w:val="000080"/>
    </w:rPr>
  </w:style>
  <w:style w:type="paragraph" w:customStyle="1" w:styleId="afff0">
    <w:name w:val="Подчёркнутый текст"/>
    <w:basedOn w:val="a"/>
    <w:next w:val="a"/>
    <w:uiPriority w:val="99"/>
    <w:rsid w:val="00385110"/>
    <w:pPr>
      <w:pBdr>
        <w:bottom w:val="single" w:sz="4" w:space="0" w:color="auto"/>
      </w:pBdr>
    </w:pPr>
  </w:style>
  <w:style w:type="paragraph" w:customStyle="1" w:styleId="afff1">
    <w:name w:val="Постоянная часть *"/>
    <w:basedOn w:val="ae"/>
    <w:next w:val="a"/>
    <w:uiPriority w:val="99"/>
    <w:rsid w:val="00385110"/>
    <w:rPr>
      <w:b/>
      <w:bCs/>
      <w:u w:val="single"/>
    </w:rPr>
  </w:style>
  <w:style w:type="paragraph" w:customStyle="1" w:styleId="afff2">
    <w:name w:val="Прижатый влево"/>
    <w:basedOn w:val="a"/>
    <w:next w:val="a"/>
    <w:uiPriority w:val="99"/>
    <w:rsid w:val="00385110"/>
    <w:pPr>
      <w:ind w:firstLine="0"/>
      <w:jc w:val="left"/>
    </w:pPr>
  </w:style>
  <w:style w:type="paragraph" w:customStyle="1" w:styleId="afff3">
    <w:name w:val="Пример."/>
    <w:basedOn w:val="a6"/>
    <w:next w:val="a"/>
    <w:uiPriority w:val="99"/>
    <w:rsid w:val="00385110"/>
  </w:style>
  <w:style w:type="paragraph" w:customStyle="1" w:styleId="afff4">
    <w:name w:val="Примечание."/>
    <w:basedOn w:val="a6"/>
    <w:next w:val="a"/>
    <w:uiPriority w:val="99"/>
    <w:rsid w:val="00385110"/>
  </w:style>
  <w:style w:type="character" w:customStyle="1" w:styleId="afff5">
    <w:name w:val="Продолжение ссылки"/>
    <w:basedOn w:val="a4"/>
    <w:uiPriority w:val="99"/>
    <w:rsid w:val="00385110"/>
    <w:rPr>
      <w:b/>
      <w:bCs/>
      <w:color w:val="008000"/>
    </w:rPr>
  </w:style>
  <w:style w:type="paragraph" w:customStyle="1" w:styleId="afff6">
    <w:name w:val="Словарная статья"/>
    <w:basedOn w:val="a"/>
    <w:next w:val="a"/>
    <w:uiPriority w:val="99"/>
    <w:rsid w:val="00385110"/>
    <w:pPr>
      <w:ind w:right="118" w:firstLine="0"/>
    </w:pPr>
  </w:style>
  <w:style w:type="paragraph" w:customStyle="1" w:styleId="afff7">
    <w:name w:val="Ссылка на официальную публикацию"/>
    <w:basedOn w:val="a"/>
    <w:next w:val="a"/>
    <w:uiPriority w:val="99"/>
    <w:rsid w:val="00385110"/>
  </w:style>
  <w:style w:type="character" w:customStyle="1" w:styleId="afff8">
    <w:name w:val="Ссылка на утративший силу документ"/>
    <w:basedOn w:val="a4"/>
    <w:uiPriority w:val="99"/>
    <w:rsid w:val="00385110"/>
    <w:rPr>
      <w:b/>
      <w:bCs/>
      <w:color w:val="749232"/>
    </w:rPr>
  </w:style>
  <w:style w:type="paragraph" w:customStyle="1" w:styleId="afff9">
    <w:name w:val="Текст в таблице"/>
    <w:basedOn w:val="aff9"/>
    <w:next w:val="a"/>
    <w:uiPriority w:val="99"/>
    <w:rsid w:val="00385110"/>
    <w:pPr>
      <w:ind w:firstLine="500"/>
    </w:pPr>
  </w:style>
  <w:style w:type="paragraph" w:customStyle="1" w:styleId="afffa">
    <w:name w:val="Текст ЭР (см. также)"/>
    <w:basedOn w:val="a"/>
    <w:next w:val="a"/>
    <w:uiPriority w:val="99"/>
    <w:rsid w:val="00385110"/>
    <w:pPr>
      <w:spacing w:before="200"/>
      <w:ind w:firstLine="0"/>
      <w:jc w:val="left"/>
    </w:pPr>
    <w:rPr>
      <w:sz w:val="22"/>
      <w:szCs w:val="22"/>
    </w:rPr>
  </w:style>
  <w:style w:type="paragraph" w:customStyle="1" w:styleId="afffb">
    <w:name w:val="Технический комментарий"/>
    <w:basedOn w:val="a"/>
    <w:next w:val="a"/>
    <w:uiPriority w:val="99"/>
    <w:rsid w:val="00385110"/>
    <w:pPr>
      <w:ind w:firstLine="0"/>
      <w:jc w:val="left"/>
    </w:pPr>
    <w:rPr>
      <w:shd w:val="clear" w:color="auto" w:fill="FFFF00"/>
    </w:rPr>
  </w:style>
  <w:style w:type="character" w:customStyle="1" w:styleId="afffc">
    <w:name w:val="Удалённый текст"/>
    <w:uiPriority w:val="99"/>
    <w:rsid w:val="00385110"/>
    <w:rPr>
      <w:strike/>
    </w:rPr>
  </w:style>
  <w:style w:type="character" w:customStyle="1" w:styleId="afffd">
    <w:name w:val="Утратил силу"/>
    <w:basedOn w:val="a3"/>
    <w:uiPriority w:val="99"/>
    <w:rsid w:val="00385110"/>
    <w:rPr>
      <w:b/>
      <w:bCs/>
      <w:strike/>
      <w:color w:val="808000"/>
    </w:rPr>
  </w:style>
  <w:style w:type="paragraph" w:customStyle="1" w:styleId="afffe">
    <w:name w:val="Формула"/>
    <w:basedOn w:val="a"/>
    <w:next w:val="a"/>
    <w:uiPriority w:val="99"/>
    <w:rsid w:val="0038511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f">
    <w:name w:val="Центрированный (таблица)"/>
    <w:basedOn w:val="aff9"/>
    <w:next w:val="a"/>
    <w:uiPriority w:val="99"/>
    <w:rsid w:val="00385110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385110"/>
    <w:pPr>
      <w:spacing w:before="300"/>
      <w:ind w:firstLine="0"/>
      <w:jc w:val="left"/>
    </w:pPr>
    <w:rPr>
      <w:sz w:val="26"/>
      <w:szCs w:val="26"/>
    </w:rPr>
  </w:style>
  <w:style w:type="character" w:styleId="affff0">
    <w:name w:val="Hyperlink"/>
    <w:basedOn w:val="a0"/>
    <w:uiPriority w:val="99"/>
    <w:unhideWhenUsed/>
    <w:rsid w:val="0001591D"/>
    <w:rPr>
      <w:color w:val="0000FF"/>
      <w:u w:val="single"/>
    </w:rPr>
  </w:style>
  <w:style w:type="table" w:styleId="affff1">
    <w:name w:val="Table Grid"/>
    <w:basedOn w:val="a1"/>
    <w:uiPriority w:val="59"/>
    <w:rsid w:val="008E06D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2">
    <w:name w:val="Balloon Text"/>
    <w:basedOn w:val="a"/>
    <w:link w:val="affff3"/>
    <w:uiPriority w:val="99"/>
    <w:semiHidden/>
    <w:unhideWhenUsed/>
    <w:rsid w:val="002D2FFA"/>
    <w:rPr>
      <w:rFonts w:ascii="Segoe UI" w:hAnsi="Segoe UI" w:cs="Segoe UI"/>
      <w:sz w:val="18"/>
      <w:szCs w:val="18"/>
    </w:rPr>
  </w:style>
  <w:style w:type="character" w:customStyle="1" w:styleId="affff3">
    <w:name w:val="Текст выноски Знак"/>
    <w:basedOn w:val="a0"/>
    <w:link w:val="affff2"/>
    <w:uiPriority w:val="99"/>
    <w:semiHidden/>
    <w:rsid w:val="002D2F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289</Words>
  <Characters>1649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1935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forhaxed@outlook.com</cp:lastModifiedBy>
  <cp:revision>2</cp:revision>
  <cp:lastPrinted>2020-03-10T02:51:00Z</cp:lastPrinted>
  <dcterms:created xsi:type="dcterms:W3CDTF">2020-03-26T17:09:00Z</dcterms:created>
  <dcterms:modified xsi:type="dcterms:W3CDTF">2020-03-26T17:09:00Z</dcterms:modified>
</cp:coreProperties>
</file>